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A66587" w14:textId="77777777" w:rsidR="00761145" w:rsidRPr="000572B4" w:rsidRDefault="00761145" w:rsidP="00761145">
      <w:pPr>
        <w:jc w:val="right"/>
        <w:rPr>
          <w:b/>
          <w:sz w:val="28"/>
          <w:szCs w:val="27"/>
        </w:rPr>
      </w:pPr>
      <w:r w:rsidRPr="000572B4">
        <w:rPr>
          <w:b/>
          <w:sz w:val="28"/>
          <w:szCs w:val="28"/>
        </w:rPr>
        <w:t>ЗАТВЕРДЖЕНО</w:t>
      </w:r>
    </w:p>
    <w:p w14:paraId="5C91F0E4" w14:textId="77777777" w:rsidR="00761145" w:rsidRDefault="00761145" w:rsidP="00761145">
      <w:pPr>
        <w:jc w:val="right"/>
        <w:rPr>
          <w:b/>
          <w:sz w:val="28"/>
          <w:szCs w:val="28"/>
        </w:rPr>
      </w:pPr>
      <w:r w:rsidRPr="000572B4">
        <w:rPr>
          <w:b/>
          <w:sz w:val="28"/>
          <w:szCs w:val="28"/>
        </w:rPr>
        <w:tab/>
      </w:r>
      <w:r w:rsidRPr="000572B4">
        <w:rPr>
          <w:b/>
          <w:sz w:val="28"/>
          <w:szCs w:val="28"/>
        </w:rPr>
        <w:tab/>
      </w:r>
      <w:r w:rsidRPr="000572B4">
        <w:rPr>
          <w:b/>
          <w:sz w:val="28"/>
          <w:szCs w:val="28"/>
        </w:rPr>
        <w:tab/>
      </w:r>
      <w:r w:rsidRPr="000572B4">
        <w:rPr>
          <w:b/>
          <w:sz w:val="28"/>
          <w:szCs w:val="28"/>
        </w:rPr>
        <w:tab/>
      </w:r>
      <w:r w:rsidRPr="000572B4">
        <w:rPr>
          <w:b/>
          <w:sz w:val="28"/>
          <w:szCs w:val="28"/>
        </w:rPr>
        <w:tab/>
      </w:r>
      <w:r w:rsidRPr="000572B4">
        <w:rPr>
          <w:b/>
          <w:sz w:val="28"/>
          <w:szCs w:val="28"/>
        </w:rPr>
        <w:tab/>
      </w:r>
      <w:r w:rsidRPr="000572B4">
        <w:rPr>
          <w:b/>
          <w:sz w:val="28"/>
          <w:szCs w:val="28"/>
        </w:rPr>
        <w:tab/>
      </w:r>
      <w:r>
        <w:rPr>
          <w:b/>
          <w:sz w:val="28"/>
          <w:szCs w:val="28"/>
        </w:rPr>
        <w:t>р</w:t>
      </w:r>
      <w:r w:rsidRPr="000572B4">
        <w:rPr>
          <w:b/>
          <w:sz w:val="28"/>
          <w:szCs w:val="28"/>
        </w:rPr>
        <w:t xml:space="preserve">ішенням </w:t>
      </w:r>
      <w:r>
        <w:rPr>
          <w:b/>
          <w:sz w:val="28"/>
          <w:szCs w:val="28"/>
        </w:rPr>
        <w:t>20</w:t>
      </w:r>
      <w:r w:rsidRPr="000572B4">
        <w:rPr>
          <w:b/>
          <w:sz w:val="28"/>
          <w:szCs w:val="28"/>
        </w:rPr>
        <w:t xml:space="preserve"> сесі</w:t>
      </w:r>
      <w:r>
        <w:rPr>
          <w:b/>
          <w:sz w:val="28"/>
          <w:szCs w:val="28"/>
        </w:rPr>
        <w:t>я</w:t>
      </w:r>
      <w:r w:rsidRPr="000572B4">
        <w:rPr>
          <w:b/>
          <w:sz w:val="28"/>
          <w:szCs w:val="28"/>
        </w:rPr>
        <w:t xml:space="preserve"> 8 скликання</w:t>
      </w:r>
    </w:p>
    <w:p w14:paraId="65D3369D" w14:textId="77777777" w:rsidR="00761145" w:rsidRPr="000572B4" w:rsidRDefault="00761145" w:rsidP="00761145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(п’яте пленарне засідання)</w:t>
      </w:r>
    </w:p>
    <w:p w14:paraId="72E3126D" w14:textId="77777777" w:rsidR="00761145" w:rsidRPr="000572B4" w:rsidRDefault="00761145" w:rsidP="00761145">
      <w:pPr>
        <w:jc w:val="right"/>
        <w:rPr>
          <w:b/>
          <w:sz w:val="28"/>
          <w:szCs w:val="28"/>
        </w:rPr>
      </w:pPr>
      <w:r w:rsidRPr="000572B4">
        <w:rPr>
          <w:b/>
          <w:sz w:val="28"/>
          <w:szCs w:val="28"/>
        </w:rPr>
        <w:tab/>
      </w:r>
      <w:r w:rsidRPr="000572B4">
        <w:rPr>
          <w:b/>
          <w:sz w:val="28"/>
          <w:szCs w:val="28"/>
        </w:rPr>
        <w:tab/>
      </w:r>
      <w:r w:rsidRPr="000572B4">
        <w:rPr>
          <w:b/>
          <w:sz w:val="28"/>
          <w:szCs w:val="28"/>
        </w:rPr>
        <w:tab/>
      </w:r>
      <w:r w:rsidRPr="000572B4">
        <w:rPr>
          <w:b/>
          <w:sz w:val="28"/>
          <w:szCs w:val="28"/>
        </w:rPr>
        <w:tab/>
      </w:r>
      <w:r w:rsidRPr="000572B4">
        <w:rPr>
          <w:b/>
          <w:sz w:val="28"/>
          <w:szCs w:val="28"/>
        </w:rPr>
        <w:tab/>
      </w:r>
      <w:r w:rsidRPr="000572B4">
        <w:rPr>
          <w:b/>
          <w:sz w:val="28"/>
          <w:szCs w:val="28"/>
        </w:rPr>
        <w:tab/>
      </w:r>
      <w:r w:rsidRPr="000572B4">
        <w:rPr>
          <w:b/>
          <w:sz w:val="28"/>
          <w:szCs w:val="28"/>
        </w:rPr>
        <w:tab/>
      </w:r>
      <w:r w:rsidRPr="000572B4">
        <w:rPr>
          <w:b/>
          <w:sz w:val="28"/>
          <w:szCs w:val="28"/>
        </w:rPr>
        <w:tab/>
        <w:t>Тростянецької міської ради</w:t>
      </w:r>
    </w:p>
    <w:p w14:paraId="0C46E74C" w14:textId="77777777" w:rsidR="00761145" w:rsidRPr="000572B4" w:rsidRDefault="00761145" w:rsidP="00761145">
      <w:pPr>
        <w:jc w:val="right"/>
        <w:rPr>
          <w:b/>
          <w:sz w:val="28"/>
          <w:szCs w:val="28"/>
        </w:rPr>
      </w:pPr>
      <w:r w:rsidRPr="000572B4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797</w:t>
      </w:r>
      <w:r w:rsidRPr="000572B4">
        <w:rPr>
          <w:b/>
          <w:sz w:val="28"/>
          <w:szCs w:val="28"/>
        </w:rPr>
        <w:t xml:space="preserve"> від </w:t>
      </w:r>
      <w:r>
        <w:rPr>
          <w:b/>
          <w:sz w:val="28"/>
          <w:szCs w:val="28"/>
        </w:rPr>
        <w:t xml:space="preserve">17 грудня </w:t>
      </w:r>
      <w:r w:rsidRPr="000572B4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4</w:t>
      </w:r>
      <w:r w:rsidRPr="000572B4">
        <w:rPr>
          <w:b/>
          <w:sz w:val="28"/>
          <w:szCs w:val="28"/>
        </w:rPr>
        <w:t xml:space="preserve"> року</w:t>
      </w:r>
    </w:p>
    <w:p w14:paraId="1724004A" w14:textId="77777777" w:rsidR="00761145" w:rsidRPr="000572B4" w:rsidRDefault="00761145" w:rsidP="00761145">
      <w:pPr>
        <w:jc w:val="right"/>
        <w:rPr>
          <w:b/>
          <w:sz w:val="28"/>
          <w:szCs w:val="28"/>
        </w:rPr>
      </w:pPr>
    </w:p>
    <w:p w14:paraId="5B2BDAC4" w14:textId="77777777" w:rsidR="00761145" w:rsidRPr="000572B4" w:rsidRDefault="00761145" w:rsidP="00761145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Pr="000572B4">
        <w:rPr>
          <w:b/>
          <w:sz w:val="28"/>
          <w:szCs w:val="28"/>
        </w:rPr>
        <w:t>іський голова</w:t>
      </w:r>
    </w:p>
    <w:p w14:paraId="3C7480C6" w14:textId="77777777" w:rsidR="00761145" w:rsidRPr="000572B4" w:rsidRDefault="00761145" w:rsidP="00761145">
      <w:pPr>
        <w:jc w:val="right"/>
        <w:rPr>
          <w:b/>
          <w:sz w:val="28"/>
          <w:szCs w:val="28"/>
        </w:rPr>
      </w:pPr>
      <w:r w:rsidRPr="000572B4">
        <w:rPr>
          <w:b/>
          <w:sz w:val="28"/>
          <w:szCs w:val="28"/>
        </w:rPr>
        <w:t>___________   Юрій БОВА</w:t>
      </w:r>
    </w:p>
    <w:p w14:paraId="5C7CF129" w14:textId="77777777" w:rsidR="00761145" w:rsidRPr="000572B4" w:rsidRDefault="00761145" w:rsidP="00761145">
      <w:pPr>
        <w:jc w:val="right"/>
        <w:rPr>
          <w:b/>
          <w:sz w:val="28"/>
          <w:szCs w:val="28"/>
        </w:rPr>
      </w:pPr>
      <w:r w:rsidRPr="000572B4">
        <w:rPr>
          <w:b/>
          <w:sz w:val="28"/>
          <w:szCs w:val="28"/>
        </w:rPr>
        <w:tab/>
      </w:r>
      <w:r w:rsidRPr="000572B4">
        <w:rPr>
          <w:b/>
          <w:sz w:val="28"/>
          <w:szCs w:val="28"/>
        </w:rPr>
        <w:tab/>
      </w:r>
      <w:r w:rsidRPr="000572B4">
        <w:rPr>
          <w:b/>
          <w:sz w:val="28"/>
          <w:szCs w:val="28"/>
        </w:rPr>
        <w:tab/>
      </w:r>
      <w:r w:rsidRPr="000572B4">
        <w:rPr>
          <w:b/>
          <w:sz w:val="28"/>
          <w:szCs w:val="28"/>
        </w:rPr>
        <w:tab/>
      </w:r>
      <w:r w:rsidRPr="000572B4">
        <w:rPr>
          <w:b/>
          <w:sz w:val="28"/>
          <w:szCs w:val="28"/>
        </w:rPr>
        <w:tab/>
      </w:r>
      <w:r w:rsidRPr="000572B4">
        <w:rPr>
          <w:b/>
          <w:sz w:val="28"/>
          <w:szCs w:val="28"/>
        </w:rPr>
        <w:tab/>
      </w:r>
      <w:r w:rsidRPr="000572B4">
        <w:rPr>
          <w:b/>
          <w:sz w:val="28"/>
          <w:szCs w:val="28"/>
        </w:rPr>
        <w:tab/>
      </w:r>
      <w:r w:rsidRPr="000572B4">
        <w:rPr>
          <w:b/>
          <w:sz w:val="28"/>
          <w:szCs w:val="28"/>
        </w:rPr>
        <w:tab/>
      </w:r>
    </w:p>
    <w:p w14:paraId="403CABCE" w14:textId="77777777" w:rsidR="00761145" w:rsidRPr="000572B4" w:rsidRDefault="00761145" w:rsidP="00761145">
      <w:pPr>
        <w:rPr>
          <w:b/>
          <w:sz w:val="28"/>
          <w:szCs w:val="28"/>
        </w:rPr>
      </w:pPr>
      <w:r w:rsidRPr="000572B4">
        <w:rPr>
          <w:b/>
          <w:sz w:val="28"/>
          <w:szCs w:val="28"/>
        </w:rPr>
        <w:tab/>
      </w:r>
      <w:r w:rsidRPr="000572B4">
        <w:rPr>
          <w:b/>
          <w:sz w:val="28"/>
          <w:szCs w:val="28"/>
        </w:rPr>
        <w:tab/>
      </w:r>
      <w:r w:rsidRPr="000572B4">
        <w:rPr>
          <w:b/>
          <w:sz w:val="28"/>
          <w:szCs w:val="28"/>
        </w:rPr>
        <w:tab/>
      </w:r>
      <w:r w:rsidRPr="000572B4">
        <w:rPr>
          <w:b/>
          <w:sz w:val="28"/>
          <w:szCs w:val="28"/>
        </w:rPr>
        <w:tab/>
      </w:r>
      <w:r w:rsidRPr="000572B4">
        <w:rPr>
          <w:b/>
          <w:sz w:val="28"/>
          <w:szCs w:val="28"/>
        </w:rPr>
        <w:tab/>
      </w:r>
      <w:r w:rsidRPr="000572B4">
        <w:rPr>
          <w:b/>
          <w:sz w:val="28"/>
          <w:szCs w:val="28"/>
        </w:rPr>
        <w:tab/>
      </w:r>
      <w:r w:rsidRPr="000572B4">
        <w:rPr>
          <w:b/>
          <w:sz w:val="28"/>
          <w:szCs w:val="28"/>
        </w:rPr>
        <w:tab/>
      </w:r>
      <w:r w:rsidRPr="000572B4">
        <w:rPr>
          <w:b/>
          <w:sz w:val="28"/>
          <w:szCs w:val="28"/>
        </w:rPr>
        <w:tab/>
      </w:r>
    </w:p>
    <w:p w14:paraId="7297C59D" w14:textId="77777777" w:rsidR="00761145" w:rsidRPr="000572B4" w:rsidRDefault="00761145" w:rsidP="00761145">
      <w:pPr>
        <w:jc w:val="right"/>
        <w:rPr>
          <w:b/>
          <w:sz w:val="28"/>
          <w:szCs w:val="28"/>
        </w:rPr>
      </w:pPr>
      <w:r w:rsidRPr="000572B4">
        <w:rPr>
          <w:b/>
          <w:sz w:val="28"/>
          <w:szCs w:val="28"/>
        </w:rPr>
        <w:tab/>
      </w:r>
      <w:r w:rsidRPr="000572B4">
        <w:rPr>
          <w:b/>
          <w:sz w:val="28"/>
          <w:szCs w:val="28"/>
        </w:rPr>
        <w:tab/>
      </w:r>
      <w:r w:rsidRPr="000572B4">
        <w:rPr>
          <w:b/>
          <w:sz w:val="28"/>
          <w:szCs w:val="28"/>
        </w:rPr>
        <w:tab/>
      </w:r>
      <w:r w:rsidRPr="000572B4">
        <w:rPr>
          <w:b/>
          <w:sz w:val="28"/>
          <w:szCs w:val="28"/>
        </w:rPr>
        <w:tab/>
      </w:r>
      <w:r w:rsidRPr="000572B4">
        <w:rPr>
          <w:b/>
          <w:sz w:val="28"/>
          <w:szCs w:val="28"/>
        </w:rPr>
        <w:tab/>
      </w:r>
      <w:r w:rsidRPr="000572B4">
        <w:rPr>
          <w:b/>
          <w:sz w:val="28"/>
          <w:szCs w:val="28"/>
        </w:rPr>
        <w:tab/>
      </w:r>
      <w:r w:rsidRPr="000572B4">
        <w:rPr>
          <w:b/>
          <w:sz w:val="28"/>
          <w:szCs w:val="28"/>
        </w:rPr>
        <w:tab/>
      </w:r>
      <w:r w:rsidRPr="000572B4">
        <w:rPr>
          <w:b/>
          <w:sz w:val="28"/>
          <w:szCs w:val="28"/>
        </w:rPr>
        <w:tab/>
        <w:t xml:space="preserve"> Додаток  1 </w:t>
      </w:r>
    </w:p>
    <w:p w14:paraId="438518B0" w14:textId="77777777" w:rsidR="00761145" w:rsidRDefault="00761145" w:rsidP="00761145">
      <w:pPr>
        <w:jc w:val="right"/>
        <w:rPr>
          <w:b/>
          <w:sz w:val="28"/>
          <w:szCs w:val="28"/>
        </w:rPr>
      </w:pPr>
      <w:r w:rsidRPr="000572B4">
        <w:rPr>
          <w:b/>
          <w:sz w:val="28"/>
          <w:szCs w:val="28"/>
        </w:rPr>
        <w:t xml:space="preserve">до рішення </w:t>
      </w:r>
      <w:r>
        <w:rPr>
          <w:b/>
          <w:sz w:val="28"/>
          <w:szCs w:val="28"/>
        </w:rPr>
        <w:t>20</w:t>
      </w:r>
      <w:r w:rsidRPr="000572B4">
        <w:rPr>
          <w:b/>
          <w:sz w:val="28"/>
          <w:szCs w:val="28"/>
        </w:rPr>
        <w:t xml:space="preserve"> сесії 8 скликання</w:t>
      </w:r>
    </w:p>
    <w:p w14:paraId="6410ED21" w14:textId="77777777" w:rsidR="00761145" w:rsidRPr="000572B4" w:rsidRDefault="00761145" w:rsidP="00761145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(п’яте пленарне засідання)</w:t>
      </w:r>
    </w:p>
    <w:p w14:paraId="7865F8FB" w14:textId="77777777" w:rsidR="00761145" w:rsidRPr="000572B4" w:rsidRDefault="00761145" w:rsidP="00761145">
      <w:pPr>
        <w:jc w:val="right"/>
        <w:rPr>
          <w:b/>
          <w:sz w:val="28"/>
          <w:szCs w:val="28"/>
        </w:rPr>
      </w:pPr>
      <w:r w:rsidRPr="000572B4">
        <w:rPr>
          <w:b/>
          <w:sz w:val="28"/>
          <w:szCs w:val="28"/>
        </w:rPr>
        <w:tab/>
      </w:r>
      <w:r w:rsidRPr="000572B4">
        <w:rPr>
          <w:b/>
          <w:sz w:val="28"/>
          <w:szCs w:val="28"/>
        </w:rPr>
        <w:tab/>
      </w:r>
      <w:r w:rsidRPr="000572B4">
        <w:rPr>
          <w:b/>
          <w:sz w:val="28"/>
          <w:szCs w:val="28"/>
        </w:rPr>
        <w:tab/>
      </w:r>
      <w:r w:rsidRPr="000572B4">
        <w:rPr>
          <w:b/>
          <w:sz w:val="28"/>
          <w:szCs w:val="28"/>
        </w:rPr>
        <w:tab/>
      </w:r>
      <w:r w:rsidRPr="000572B4">
        <w:rPr>
          <w:b/>
          <w:sz w:val="28"/>
          <w:szCs w:val="28"/>
        </w:rPr>
        <w:tab/>
      </w:r>
      <w:r w:rsidRPr="000572B4">
        <w:rPr>
          <w:b/>
          <w:sz w:val="28"/>
          <w:szCs w:val="28"/>
        </w:rPr>
        <w:tab/>
      </w:r>
      <w:r w:rsidRPr="000572B4">
        <w:rPr>
          <w:b/>
          <w:sz w:val="28"/>
          <w:szCs w:val="28"/>
        </w:rPr>
        <w:tab/>
      </w:r>
      <w:r w:rsidRPr="000572B4">
        <w:rPr>
          <w:b/>
          <w:sz w:val="28"/>
          <w:szCs w:val="28"/>
        </w:rPr>
        <w:tab/>
        <w:t>Тростянецької міської ради</w:t>
      </w:r>
    </w:p>
    <w:p w14:paraId="7B0DA7E5" w14:textId="77777777" w:rsidR="00761145" w:rsidRPr="000572B4" w:rsidRDefault="00761145" w:rsidP="00761145">
      <w:pPr>
        <w:jc w:val="right"/>
        <w:rPr>
          <w:b/>
          <w:sz w:val="28"/>
          <w:szCs w:val="28"/>
        </w:rPr>
      </w:pPr>
      <w:r w:rsidRPr="000572B4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797 </w:t>
      </w:r>
      <w:r w:rsidRPr="000572B4">
        <w:rPr>
          <w:b/>
          <w:sz w:val="28"/>
          <w:szCs w:val="28"/>
        </w:rPr>
        <w:t>від</w:t>
      </w:r>
      <w:r>
        <w:rPr>
          <w:b/>
          <w:sz w:val="28"/>
          <w:szCs w:val="28"/>
        </w:rPr>
        <w:t xml:space="preserve"> 17 грудня </w:t>
      </w:r>
      <w:r w:rsidRPr="000572B4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4</w:t>
      </w:r>
      <w:r w:rsidRPr="000572B4">
        <w:rPr>
          <w:b/>
          <w:sz w:val="28"/>
          <w:szCs w:val="28"/>
        </w:rPr>
        <w:t xml:space="preserve"> року</w:t>
      </w:r>
    </w:p>
    <w:p w14:paraId="55EEFFFD" w14:textId="77777777" w:rsidR="00761145" w:rsidRPr="000572B4" w:rsidRDefault="00761145" w:rsidP="00761145">
      <w:pPr>
        <w:pStyle w:val="FR1"/>
        <w:spacing w:before="0" w:line="240" w:lineRule="auto"/>
        <w:ind w:firstLine="0"/>
        <w:jc w:val="both"/>
        <w:rPr>
          <w:rFonts w:ascii="Times New Roman" w:hAnsi="Times New Roman" w:cs="Times New Roman"/>
          <w:b/>
          <w:bCs/>
          <w:sz w:val="32"/>
        </w:rPr>
      </w:pPr>
    </w:p>
    <w:p w14:paraId="4CDF7A3B" w14:textId="77777777" w:rsidR="00761145" w:rsidRPr="006372A3" w:rsidRDefault="00761145" w:rsidP="00761145">
      <w:pPr>
        <w:shd w:val="clear" w:color="auto" w:fill="FFFFFF"/>
        <w:spacing w:line="343" w:lineRule="exact"/>
        <w:ind w:left="142" w:right="2"/>
        <w:jc w:val="right"/>
        <w:rPr>
          <w:b/>
          <w:color w:val="000000"/>
          <w:spacing w:val="-3"/>
          <w:sz w:val="28"/>
        </w:rPr>
      </w:pPr>
    </w:p>
    <w:p w14:paraId="346103CC" w14:textId="77777777" w:rsidR="00761145" w:rsidRPr="000B068D" w:rsidRDefault="00761145" w:rsidP="00761145">
      <w:pPr>
        <w:shd w:val="clear" w:color="auto" w:fill="FFFFFF"/>
        <w:spacing w:line="343" w:lineRule="exact"/>
        <w:ind w:left="142" w:right="2"/>
        <w:jc w:val="right"/>
        <w:rPr>
          <w:b/>
          <w:color w:val="000000"/>
          <w:spacing w:val="-3"/>
          <w:sz w:val="28"/>
        </w:rPr>
      </w:pPr>
    </w:p>
    <w:p w14:paraId="08DB8533" w14:textId="77777777" w:rsidR="00761145" w:rsidRDefault="00761145" w:rsidP="00761145">
      <w:pPr>
        <w:shd w:val="clear" w:color="auto" w:fill="FFFFFF"/>
        <w:spacing w:line="343" w:lineRule="exact"/>
        <w:ind w:left="142" w:right="2"/>
        <w:jc w:val="right"/>
        <w:rPr>
          <w:b/>
          <w:color w:val="000000"/>
          <w:spacing w:val="-3"/>
          <w:sz w:val="28"/>
        </w:rPr>
      </w:pPr>
    </w:p>
    <w:p w14:paraId="6891B211" w14:textId="77777777" w:rsidR="00761145" w:rsidRDefault="00761145" w:rsidP="00761145">
      <w:pPr>
        <w:shd w:val="clear" w:color="auto" w:fill="FFFFFF"/>
        <w:spacing w:line="343" w:lineRule="exact"/>
        <w:ind w:left="142" w:right="2"/>
        <w:jc w:val="right"/>
        <w:rPr>
          <w:b/>
          <w:color w:val="000000"/>
          <w:spacing w:val="-3"/>
          <w:sz w:val="28"/>
        </w:rPr>
      </w:pPr>
    </w:p>
    <w:p w14:paraId="38692D63" w14:textId="77777777" w:rsidR="00761145" w:rsidRPr="000B068D" w:rsidRDefault="00761145" w:rsidP="00761145">
      <w:pPr>
        <w:shd w:val="clear" w:color="auto" w:fill="FFFFFF"/>
        <w:spacing w:line="343" w:lineRule="exact"/>
        <w:ind w:left="142" w:right="2"/>
        <w:jc w:val="right"/>
        <w:rPr>
          <w:b/>
          <w:color w:val="000000"/>
          <w:spacing w:val="-3"/>
          <w:sz w:val="28"/>
        </w:rPr>
      </w:pPr>
    </w:p>
    <w:p w14:paraId="35FF086E" w14:textId="77777777" w:rsidR="00761145" w:rsidRPr="000B068D" w:rsidRDefault="00761145" w:rsidP="00761145">
      <w:pPr>
        <w:shd w:val="clear" w:color="auto" w:fill="FFFFFF"/>
        <w:spacing w:line="343" w:lineRule="exact"/>
        <w:ind w:left="142" w:right="2"/>
        <w:jc w:val="right"/>
        <w:rPr>
          <w:b/>
          <w:color w:val="000000"/>
          <w:spacing w:val="-3"/>
          <w:sz w:val="28"/>
        </w:rPr>
      </w:pPr>
    </w:p>
    <w:p w14:paraId="13F33928" w14:textId="77777777" w:rsidR="00761145" w:rsidRPr="007231F7" w:rsidRDefault="00761145" w:rsidP="00761145">
      <w:pPr>
        <w:pStyle w:val="FR1"/>
        <w:spacing w:before="0" w:line="240" w:lineRule="auto"/>
        <w:ind w:firstLine="0"/>
        <w:jc w:val="center"/>
        <w:rPr>
          <w:rFonts w:ascii="Times New Roman" w:hAnsi="Times New Roman" w:cs="Times New Roman"/>
          <w:b/>
        </w:rPr>
      </w:pPr>
    </w:p>
    <w:p w14:paraId="74E47B29" w14:textId="77777777" w:rsidR="00761145" w:rsidRPr="000572B4" w:rsidRDefault="00761145" w:rsidP="00761145">
      <w:pPr>
        <w:pStyle w:val="FR1"/>
        <w:spacing w:before="0" w:line="240" w:lineRule="auto"/>
        <w:ind w:firstLine="0"/>
        <w:jc w:val="center"/>
        <w:rPr>
          <w:rFonts w:ascii="Times New Roman" w:hAnsi="Times New Roman" w:cs="Times New Roman"/>
          <w:b/>
          <w:sz w:val="52"/>
        </w:rPr>
      </w:pPr>
      <w:r w:rsidRPr="000572B4">
        <w:rPr>
          <w:rFonts w:ascii="Times New Roman" w:hAnsi="Times New Roman" w:cs="Times New Roman"/>
          <w:b/>
          <w:sz w:val="52"/>
        </w:rPr>
        <w:t>СТАТУТ</w:t>
      </w:r>
    </w:p>
    <w:p w14:paraId="7C55C69B" w14:textId="77777777" w:rsidR="00761145" w:rsidRPr="000572B4" w:rsidRDefault="00761145" w:rsidP="00761145">
      <w:pPr>
        <w:pStyle w:val="FR1"/>
        <w:spacing w:before="0" w:line="240" w:lineRule="auto"/>
        <w:ind w:firstLine="0"/>
        <w:jc w:val="center"/>
        <w:rPr>
          <w:rFonts w:ascii="Times New Roman" w:hAnsi="Times New Roman" w:cs="Times New Roman"/>
          <w:b/>
          <w:sz w:val="36"/>
        </w:rPr>
      </w:pPr>
      <w:r w:rsidRPr="000572B4">
        <w:rPr>
          <w:rFonts w:ascii="Times New Roman" w:hAnsi="Times New Roman" w:cs="Times New Roman"/>
          <w:b/>
          <w:sz w:val="36"/>
        </w:rPr>
        <w:t>КОМУНАЛЬНОГО ПІДПРИЄМСТВА</w:t>
      </w:r>
    </w:p>
    <w:p w14:paraId="01B12C1D" w14:textId="77777777" w:rsidR="00761145" w:rsidRPr="000572B4" w:rsidRDefault="00761145" w:rsidP="00761145">
      <w:pPr>
        <w:pStyle w:val="FR1"/>
        <w:spacing w:before="0" w:line="240" w:lineRule="auto"/>
        <w:ind w:firstLine="0"/>
        <w:jc w:val="center"/>
        <w:rPr>
          <w:rFonts w:ascii="Times New Roman" w:hAnsi="Times New Roman" w:cs="Times New Roman"/>
          <w:b/>
          <w:sz w:val="36"/>
        </w:rPr>
      </w:pPr>
      <w:r w:rsidRPr="000572B4">
        <w:rPr>
          <w:rFonts w:ascii="Times New Roman" w:hAnsi="Times New Roman" w:cs="Times New Roman"/>
          <w:b/>
          <w:sz w:val="36"/>
        </w:rPr>
        <w:t>ТРОСТЯНЕЦЬКОЇ МІСЬКОЇ РАДИ</w:t>
      </w:r>
    </w:p>
    <w:p w14:paraId="04F5F522" w14:textId="77777777" w:rsidR="00761145" w:rsidRPr="000572B4" w:rsidRDefault="00761145" w:rsidP="00761145">
      <w:pPr>
        <w:pStyle w:val="FR1"/>
        <w:spacing w:before="0" w:line="240" w:lineRule="auto"/>
        <w:ind w:firstLine="0"/>
        <w:jc w:val="center"/>
        <w:rPr>
          <w:rFonts w:ascii="Times New Roman" w:hAnsi="Times New Roman" w:cs="Times New Roman"/>
          <w:b/>
          <w:sz w:val="36"/>
        </w:rPr>
      </w:pPr>
      <w:r w:rsidRPr="000572B4">
        <w:rPr>
          <w:rFonts w:ascii="Times New Roman" w:hAnsi="Times New Roman" w:cs="Times New Roman"/>
          <w:b/>
          <w:sz w:val="36"/>
        </w:rPr>
        <w:t>«ЦЕНТР КОМУНАЛЬНИХ ПОСЛУГ»</w:t>
      </w:r>
    </w:p>
    <w:p w14:paraId="6AC9CD5A" w14:textId="77777777" w:rsidR="00761145" w:rsidRPr="007231F7" w:rsidRDefault="00761145" w:rsidP="00761145">
      <w:pPr>
        <w:pStyle w:val="FR1"/>
        <w:spacing w:before="0" w:line="240" w:lineRule="auto"/>
        <w:ind w:firstLine="0"/>
        <w:jc w:val="center"/>
        <w:rPr>
          <w:rFonts w:ascii="Times New Roman" w:hAnsi="Times New Roman" w:cs="Times New Roman"/>
          <w:b/>
        </w:rPr>
      </w:pPr>
    </w:p>
    <w:p w14:paraId="5AD7E8C6" w14:textId="77777777" w:rsidR="00761145" w:rsidRPr="002430E1" w:rsidRDefault="00761145" w:rsidP="00761145">
      <w:pPr>
        <w:pStyle w:val="FR1"/>
        <w:spacing w:before="0" w:line="240" w:lineRule="auto"/>
        <w:ind w:firstLine="0"/>
        <w:jc w:val="center"/>
        <w:rPr>
          <w:b/>
          <w:sz w:val="36"/>
          <w:szCs w:val="36"/>
        </w:rPr>
      </w:pPr>
    </w:p>
    <w:p w14:paraId="2809E500" w14:textId="77777777" w:rsidR="00761145" w:rsidRPr="002430E1" w:rsidRDefault="00761145" w:rsidP="00761145">
      <w:pPr>
        <w:pStyle w:val="FR1"/>
        <w:spacing w:before="0" w:line="240" w:lineRule="auto"/>
        <w:ind w:left="4320" w:hanging="4178"/>
        <w:jc w:val="both"/>
        <w:rPr>
          <w:rFonts w:ascii="Times New Roman" w:hAnsi="Times New Roman"/>
          <w:sz w:val="36"/>
          <w:szCs w:val="36"/>
        </w:rPr>
      </w:pPr>
    </w:p>
    <w:p w14:paraId="1EA2E826" w14:textId="77777777" w:rsidR="00761145" w:rsidRPr="002430E1" w:rsidRDefault="00761145" w:rsidP="00761145">
      <w:pPr>
        <w:pStyle w:val="FR1"/>
        <w:spacing w:before="0" w:line="240" w:lineRule="auto"/>
        <w:ind w:left="4320" w:hanging="4178"/>
        <w:jc w:val="both"/>
        <w:rPr>
          <w:rFonts w:ascii="Times New Roman" w:hAnsi="Times New Roman"/>
        </w:rPr>
      </w:pPr>
    </w:p>
    <w:p w14:paraId="6AB0C7A7" w14:textId="77777777" w:rsidR="00761145" w:rsidRPr="002430E1" w:rsidRDefault="00761145" w:rsidP="00761145">
      <w:pPr>
        <w:shd w:val="clear" w:color="auto" w:fill="FFFFFF"/>
        <w:spacing w:line="343" w:lineRule="exact"/>
        <w:ind w:left="142" w:right="2"/>
        <w:jc w:val="right"/>
        <w:rPr>
          <w:b/>
          <w:color w:val="000000"/>
          <w:spacing w:val="-3"/>
          <w:sz w:val="28"/>
        </w:rPr>
      </w:pPr>
    </w:p>
    <w:p w14:paraId="1AE8474F" w14:textId="77777777" w:rsidR="00761145" w:rsidRPr="002430E1" w:rsidRDefault="00761145" w:rsidP="00761145">
      <w:pPr>
        <w:shd w:val="clear" w:color="auto" w:fill="FFFFFF"/>
        <w:spacing w:line="343" w:lineRule="exact"/>
        <w:ind w:left="142" w:right="-639"/>
        <w:jc w:val="center"/>
        <w:rPr>
          <w:b/>
          <w:color w:val="000000"/>
          <w:spacing w:val="-3"/>
          <w:sz w:val="28"/>
        </w:rPr>
      </w:pPr>
    </w:p>
    <w:p w14:paraId="5C045BEB" w14:textId="77777777" w:rsidR="00761145" w:rsidRDefault="00761145" w:rsidP="00761145">
      <w:pPr>
        <w:shd w:val="clear" w:color="auto" w:fill="FFFFFF"/>
        <w:spacing w:line="343" w:lineRule="exact"/>
        <w:ind w:right="-639"/>
        <w:jc w:val="center"/>
        <w:rPr>
          <w:b/>
          <w:color w:val="000000"/>
          <w:spacing w:val="-3"/>
          <w:sz w:val="28"/>
        </w:rPr>
      </w:pPr>
    </w:p>
    <w:p w14:paraId="2E472562" w14:textId="77777777" w:rsidR="00761145" w:rsidRDefault="00761145" w:rsidP="00761145">
      <w:pPr>
        <w:shd w:val="clear" w:color="auto" w:fill="FFFFFF"/>
        <w:spacing w:line="343" w:lineRule="exact"/>
        <w:ind w:right="-639"/>
        <w:jc w:val="center"/>
        <w:rPr>
          <w:b/>
          <w:color w:val="000000"/>
          <w:spacing w:val="-3"/>
          <w:sz w:val="28"/>
        </w:rPr>
      </w:pPr>
    </w:p>
    <w:p w14:paraId="7A71E05D" w14:textId="77777777" w:rsidR="00761145" w:rsidRDefault="00761145" w:rsidP="00761145">
      <w:pPr>
        <w:shd w:val="clear" w:color="auto" w:fill="FFFFFF"/>
        <w:spacing w:line="343" w:lineRule="exact"/>
        <w:ind w:left="142" w:right="-639"/>
        <w:jc w:val="center"/>
        <w:rPr>
          <w:b/>
          <w:color w:val="000000"/>
          <w:spacing w:val="-3"/>
          <w:sz w:val="28"/>
        </w:rPr>
      </w:pPr>
    </w:p>
    <w:p w14:paraId="7DB93FB9" w14:textId="77777777" w:rsidR="00761145" w:rsidRPr="002430E1" w:rsidRDefault="00761145" w:rsidP="00761145">
      <w:pPr>
        <w:shd w:val="clear" w:color="auto" w:fill="FFFFFF"/>
        <w:spacing w:line="343" w:lineRule="exact"/>
        <w:ind w:left="142" w:right="-639"/>
        <w:jc w:val="center"/>
        <w:rPr>
          <w:b/>
          <w:color w:val="000000"/>
          <w:spacing w:val="-3"/>
          <w:sz w:val="28"/>
        </w:rPr>
      </w:pPr>
    </w:p>
    <w:p w14:paraId="46CEAACC" w14:textId="77777777" w:rsidR="00761145" w:rsidRPr="002430E1" w:rsidRDefault="00761145" w:rsidP="00761145">
      <w:pPr>
        <w:shd w:val="clear" w:color="auto" w:fill="FFFFFF"/>
        <w:spacing w:line="343" w:lineRule="exact"/>
        <w:ind w:left="142" w:right="-639"/>
        <w:jc w:val="center"/>
        <w:rPr>
          <w:b/>
          <w:color w:val="000000"/>
          <w:spacing w:val="-3"/>
          <w:sz w:val="28"/>
        </w:rPr>
      </w:pPr>
    </w:p>
    <w:p w14:paraId="017B2111" w14:textId="77777777" w:rsidR="00761145" w:rsidRPr="002430E1" w:rsidRDefault="00761145" w:rsidP="00761145">
      <w:pPr>
        <w:shd w:val="clear" w:color="auto" w:fill="FFFFFF"/>
        <w:spacing w:line="343" w:lineRule="exact"/>
        <w:ind w:right="-1"/>
        <w:jc w:val="center"/>
        <w:rPr>
          <w:b/>
          <w:color w:val="000000"/>
          <w:spacing w:val="-3"/>
          <w:sz w:val="28"/>
        </w:rPr>
      </w:pPr>
      <w:r w:rsidRPr="002430E1">
        <w:rPr>
          <w:b/>
          <w:color w:val="000000"/>
          <w:spacing w:val="-3"/>
          <w:sz w:val="28"/>
        </w:rPr>
        <w:t>м. Тростянець</w:t>
      </w:r>
    </w:p>
    <w:p w14:paraId="6BB02B31" w14:textId="77777777" w:rsidR="00761145" w:rsidRDefault="00761145" w:rsidP="00761145">
      <w:pPr>
        <w:pStyle w:val="a3"/>
        <w:ind w:right="-1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2024</w:t>
      </w:r>
      <w:r w:rsidRPr="002430E1">
        <w:rPr>
          <w:rFonts w:ascii="Times New Roman" w:hAnsi="Times New Roman"/>
          <w:b/>
          <w:lang w:val="uk-UA"/>
        </w:rPr>
        <w:t xml:space="preserve"> рік</w:t>
      </w:r>
    </w:p>
    <w:p w14:paraId="6075E279" w14:textId="77777777" w:rsidR="00761145" w:rsidRDefault="00761145" w:rsidP="00761145">
      <w:pPr>
        <w:pStyle w:val="a3"/>
        <w:ind w:right="-1"/>
        <w:rPr>
          <w:rFonts w:ascii="Times New Roman" w:hAnsi="Times New Roman"/>
          <w:b/>
          <w:lang w:val="uk-UA"/>
        </w:rPr>
      </w:pPr>
    </w:p>
    <w:p w14:paraId="257E2216" w14:textId="77777777" w:rsidR="00761145" w:rsidRDefault="00761145" w:rsidP="00761145">
      <w:pPr>
        <w:pStyle w:val="a3"/>
        <w:ind w:right="-1"/>
        <w:rPr>
          <w:rFonts w:ascii="Times New Roman" w:hAnsi="Times New Roman"/>
          <w:b/>
          <w:lang w:val="uk-UA"/>
        </w:rPr>
      </w:pPr>
    </w:p>
    <w:p w14:paraId="72EE6F92" w14:textId="77777777" w:rsidR="00761145" w:rsidRDefault="00761145" w:rsidP="00761145">
      <w:pPr>
        <w:pStyle w:val="a3"/>
        <w:ind w:right="-1"/>
        <w:rPr>
          <w:rFonts w:ascii="Times New Roman" w:hAnsi="Times New Roman"/>
          <w:b/>
          <w:lang w:val="uk-UA"/>
        </w:rPr>
      </w:pPr>
    </w:p>
    <w:p w14:paraId="403B1C1D" w14:textId="77777777" w:rsidR="00761145" w:rsidRDefault="00761145" w:rsidP="00761145">
      <w:pPr>
        <w:jc w:val="center"/>
        <w:rPr>
          <w:b/>
          <w:sz w:val="28"/>
        </w:rPr>
      </w:pPr>
      <w:r w:rsidRPr="002430E1">
        <w:rPr>
          <w:b/>
          <w:sz w:val="28"/>
        </w:rPr>
        <w:lastRenderedPageBreak/>
        <w:t>1. ЗАГАЛЬНІ ПОЛОЖЕННЯ</w:t>
      </w:r>
    </w:p>
    <w:p w14:paraId="36B269EA" w14:textId="77777777" w:rsidR="00761145" w:rsidRPr="00E17E9B" w:rsidRDefault="00761145" w:rsidP="007611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Pr="00E17E9B">
        <w:rPr>
          <w:sz w:val="28"/>
          <w:szCs w:val="28"/>
        </w:rPr>
        <w:t>. Комунальне підприємство Тростянецької міської ради «</w:t>
      </w:r>
      <w:r>
        <w:rPr>
          <w:sz w:val="28"/>
          <w:szCs w:val="28"/>
        </w:rPr>
        <w:t>Центр комунальних послуг</w:t>
      </w:r>
      <w:r w:rsidRPr="00E17E9B">
        <w:rPr>
          <w:sz w:val="28"/>
          <w:szCs w:val="28"/>
        </w:rPr>
        <w:t>» (далі – Підприємство) є комунальним унітарним підприємством</w:t>
      </w:r>
      <w:r>
        <w:rPr>
          <w:sz w:val="28"/>
          <w:szCs w:val="28"/>
        </w:rPr>
        <w:t>,</w:t>
      </w:r>
      <w:r w:rsidRPr="00E17E9B">
        <w:rPr>
          <w:sz w:val="28"/>
          <w:szCs w:val="28"/>
        </w:rPr>
        <w:t xml:space="preserve"> утворен</w:t>
      </w:r>
      <w:r>
        <w:rPr>
          <w:sz w:val="28"/>
          <w:szCs w:val="28"/>
        </w:rPr>
        <w:t>им</w:t>
      </w:r>
      <w:r w:rsidRPr="00E17E9B">
        <w:rPr>
          <w:sz w:val="28"/>
          <w:szCs w:val="28"/>
        </w:rPr>
        <w:t xml:space="preserve"> на підставі діючого законодавства</w:t>
      </w:r>
      <w:r>
        <w:rPr>
          <w:sz w:val="28"/>
          <w:szCs w:val="28"/>
        </w:rPr>
        <w:t xml:space="preserve"> України</w:t>
      </w:r>
      <w:r w:rsidRPr="00E17E9B">
        <w:rPr>
          <w:sz w:val="28"/>
          <w:szCs w:val="28"/>
        </w:rPr>
        <w:t xml:space="preserve"> на базі відокремленої частини майна комунальної власності Тростянецької міської територіальної громади,</w:t>
      </w:r>
      <w:r w:rsidRPr="00E17E9B">
        <w:rPr>
          <w:sz w:val="28"/>
          <w:szCs w:val="28"/>
          <w:shd w:val="clear" w:color="auto" w:fill="FFFFFF"/>
        </w:rPr>
        <w:t xml:space="preserve"> закріпленого за ним на праві господарського відання.</w:t>
      </w:r>
    </w:p>
    <w:p w14:paraId="759606A1" w14:textId="77777777" w:rsidR="00761145" w:rsidRPr="00E17E9B" w:rsidRDefault="00761145" w:rsidP="00761145">
      <w:pPr>
        <w:ind w:firstLine="708"/>
        <w:jc w:val="both"/>
        <w:rPr>
          <w:sz w:val="28"/>
          <w:szCs w:val="28"/>
        </w:rPr>
      </w:pPr>
      <w:r w:rsidRPr="00E17E9B">
        <w:rPr>
          <w:sz w:val="28"/>
          <w:szCs w:val="28"/>
        </w:rPr>
        <w:t>1.2. Засновником і власником Підприємства є Тростянецька міська рада, іменована надалі – «Власник», що діє від імені Тростянецької міської  територіальної громади.</w:t>
      </w:r>
    </w:p>
    <w:p w14:paraId="1789396A" w14:textId="77777777" w:rsidR="00761145" w:rsidRDefault="00761145" w:rsidP="00761145">
      <w:pPr>
        <w:pStyle w:val="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1.3. Виконавчий комітет Тростянецької міської ради є органом, який виконує функції органу управління господарською діяльністю  в межах та обсягах, визначених Законом України «Про місцеве самоврядування в Україні».</w:t>
      </w:r>
    </w:p>
    <w:p w14:paraId="066C52C8" w14:textId="77777777" w:rsidR="00761145" w:rsidRDefault="00761145" w:rsidP="007611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Підприємство</w:t>
      </w:r>
      <w:r w:rsidRPr="004D3EED">
        <w:rPr>
          <w:sz w:val="28"/>
          <w:szCs w:val="28"/>
        </w:rPr>
        <w:t xml:space="preserve"> </w:t>
      </w:r>
      <w:r w:rsidRPr="004D3EED">
        <w:rPr>
          <w:rFonts w:eastAsia="Batang"/>
          <w:sz w:val="28"/>
          <w:szCs w:val="28"/>
        </w:rPr>
        <w:t>є об</w:t>
      </w:r>
      <w:r w:rsidRPr="003E3BBA">
        <w:rPr>
          <w:rFonts w:eastAsia="Batang"/>
          <w:sz w:val="28"/>
          <w:szCs w:val="28"/>
        </w:rPr>
        <w:t>’</w:t>
      </w:r>
      <w:r>
        <w:rPr>
          <w:rFonts w:eastAsia="Batang"/>
          <w:sz w:val="28"/>
          <w:szCs w:val="28"/>
        </w:rPr>
        <w:t>єктом комунальної</w:t>
      </w:r>
      <w:r w:rsidRPr="004D3EED">
        <w:rPr>
          <w:rFonts w:eastAsia="Batang"/>
          <w:sz w:val="28"/>
          <w:szCs w:val="28"/>
        </w:rPr>
        <w:t xml:space="preserve"> власності</w:t>
      </w:r>
      <w:r>
        <w:rPr>
          <w:rFonts w:eastAsia="Batang"/>
          <w:sz w:val="28"/>
          <w:szCs w:val="28"/>
        </w:rPr>
        <w:t xml:space="preserve"> </w:t>
      </w:r>
      <w:r>
        <w:rPr>
          <w:sz w:val="28"/>
          <w:szCs w:val="28"/>
        </w:rPr>
        <w:t>Тростянецької міської територіальної громади</w:t>
      </w:r>
      <w:r>
        <w:rPr>
          <w:rFonts w:eastAsia="Batang"/>
          <w:sz w:val="28"/>
          <w:szCs w:val="28"/>
        </w:rPr>
        <w:t>. Тростянецька міська</w:t>
      </w:r>
      <w:r w:rsidRPr="004D3EED">
        <w:rPr>
          <w:rFonts w:eastAsia="Batang"/>
          <w:sz w:val="28"/>
          <w:szCs w:val="28"/>
        </w:rPr>
        <w:t xml:space="preserve"> рада від іме</w:t>
      </w:r>
      <w:r>
        <w:rPr>
          <w:rFonts w:eastAsia="Batang"/>
          <w:sz w:val="28"/>
          <w:szCs w:val="28"/>
        </w:rPr>
        <w:t>ні та в інтересах територіальної</w:t>
      </w:r>
      <w:r w:rsidRPr="004D3EED">
        <w:rPr>
          <w:rFonts w:eastAsia="Batang"/>
          <w:sz w:val="28"/>
          <w:szCs w:val="28"/>
        </w:rPr>
        <w:t xml:space="preserve"> громад</w:t>
      </w:r>
      <w:r>
        <w:rPr>
          <w:rFonts w:eastAsia="Batang"/>
          <w:sz w:val="28"/>
          <w:szCs w:val="28"/>
        </w:rPr>
        <w:t>и</w:t>
      </w:r>
      <w:r w:rsidRPr="004D3EED">
        <w:rPr>
          <w:rFonts w:eastAsia="Batang"/>
          <w:sz w:val="28"/>
          <w:szCs w:val="28"/>
        </w:rPr>
        <w:t xml:space="preserve"> здійснює правомочності з володіння, користування та розпорядження </w:t>
      </w:r>
      <w:r>
        <w:rPr>
          <w:rFonts w:eastAsia="Batang"/>
          <w:sz w:val="28"/>
          <w:szCs w:val="28"/>
        </w:rPr>
        <w:t>Підприємством</w:t>
      </w:r>
      <w:r w:rsidRPr="004D3EED">
        <w:rPr>
          <w:rFonts w:eastAsia="Batang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04B069C6" w14:textId="77777777" w:rsidR="00761145" w:rsidRPr="008208F4" w:rsidRDefault="00761145" w:rsidP="00761145">
      <w:pPr>
        <w:pStyle w:val="a5"/>
        <w:keepLines/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sz w:val="28"/>
          <w:szCs w:val="28"/>
        </w:rPr>
        <w:t>1.4</w:t>
      </w:r>
      <w:r w:rsidRPr="008208F4">
        <w:rPr>
          <w:rFonts w:ascii="Times New Roman" w:hAnsi="Times New Roman"/>
          <w:sz w:val="28"/>
          <w:szCs w:val="28"/>
        </w:rPr>
        <w:t xml:space="preserve">. Найменування Підприємства: </w:t>
      </w:r>
    </w:p>
    <w:p w14:paraId="7ED67D5C" w14:textId="77777777" w:rsidR="00761145" w:rsidRPr="002430E1" w:rsidRDefault="00761145" w:rsidP="00761145">
      <w:pPr>
        <w:pStyle w:val="3"/>
        <w:ind w:right="-2" w:firstLine="284"/>
        <w:rPr>
          <w:sz w:val="28"/>
        </w:rPr>
      </w:pPr>
      <w:r>
        <w:rPr>
          <w:sz w:val="28"/>
        </w:rPr>
        <w:tab/>
        <w:t xml:space="preserve">       повне: Комунальне підприємство Тростянецької міської ради </w:t>
      </w:r>
      <w:r w:rsidRPr="002430E1">
        <w:rPr>
          <w:sz w:val="28"/>
        </w:rPr>
        <w:t xml:space="preserve"> </w:t>
      </w:r>
      <w:r>
        <w:rPr>
          <w:sz w:val="28"/>
        </w:rPr>
        <w:t>«</w:t>
      </w:r>
      <w:r>
        <w:rPr>
          <w:sz w:val="28"/>
          <w:szCs w:val="28"/>
        </w:rPr>
        <w:t>ЦЕНТР  КОМУНАЛЬНИХ ПОСЛУГ</w:t>
      </w:r>
      <w:r w:rsidRPr="002430E1">
        <w:rPr>
          <w:sz w:val="28"/>
        </w:rPr>
        <w:t>»;</w:t>
      </w:r>
    </w:p>
    <w:p w14:paraId="0594279D" w14:textId="77777777" w:rsidR="00761145" w:rsidRPr="00E17E9B" w:rsidRDefault="00761145" w:rsidP="00761145">
      <w:pPr>
        <w:pStyle w:val="3"/>
        <w:ind w:right="-2" w:firstLine="992"/>
        <w:rPr>
          <w:sz w:val="28"/>
          <w:szCs w:val="28"/>
        </w:rPr>
      </w:pPr>
      <w:r>
        <w:rPr>
          <w:sz w:val="28"/>
        </w:rPr>
        <w:t xml:space="preserve">   скорочене: КП</w:t>
      </w:r>
      <w:r w:rsidRPr="002430E1">
        <w:rPr>
          <w:sz w:val="28"/>
        </w:rPr>
        <w:t xml:space="preserve"> </w:t>
      </w:r>
      <w:r w:rsidRPr="00E17E9B">
        <w:rPr>
          <w:sz w:val="28"/>
          <w:szCs w:val="28"/>
        </w:rPr>
        <w:t>ТМР «ЦЕНТР КОМПОСЛУГ».</w:t>
      </w:r>
    </w:p>
    <w:p w14:paraId="1FC068CF" w14:textId="77777777" w:rsidR="00761145" w:rsidRPr="00C54DE2" w:rsidRDefault="00761145" w:rsidP="00761145">
      <w:pPr>
        <w:pStyle w:val="3"/>
        <w:ind w:right="-2" w:firstLine="708"/>
        <w:rPr>
          <w:sz w:val="28"/>
          <w:szCs w:val="28"/>
        </w:rPr>
      </w:pPr>
      <w:r w:rsidRPr="00E17E9B">
        <w:rPr>
          <w:sz w:val="28"/>
          <w:szCs w:val="28"/>
        </w:rPr>
        <w:t>1.</w:t>
      </w:r>
      <w:r>
        <w:rPr>
          <w:sz w:val="28"/>
          <w:szCs w:val="28"/>
        </w:rPr>
        <w:t>5</w:t>
      </w:r>
      <w:r w:rsidRPr="00E17E9B">
        <w:rPr>
          <w:sz w:val="28"/>
          <w:szCs w:val="28"/>
        </w:rPr>
        <w:t>. Місцезнаходження підпри</w:t>
      </w:r>
      <w:r>
        <w:rPr>
          <w:sz w:val="28"/>
          <w:szCs w:val="28"/>
        </w:rPr>
        <w:t>ємства: 42600, Сумська область,</w:t>
      </w:r>
      <w:r>
        <w:rPr>
          <w:sz w:val="28"/>
          <w:szCs w:val="28"/>
        </w:rPr>
        <w:br/>
        <w:t>Охтирський район, м. Тростянець, вул. Миру 2.</w:t>
      </w:r>
      <w:r>
        <w:rPr>
          <w:sz w:val="28"/>
        </w:rPr>
        <w:tab/>
      </w:r>
    </w:p>
    <w:p w14:paraId="33819E93" w14:textId="77777777" w:rsidR="00761145" w:rsidRDefault="00761145" w:rsidP="00761145">
      <w:pPr>
        <w:jc w:val="center"/>
        <w:rPr>
          <w:b/>
          <w:sz w:val="28"/>
        </w:rPr>
      </w:pPr>
    </w:p>
    <w:p w14:paraId="0EAD2AEC" w14:textId="77777777" w:rsidR="00761145" w:rsidRPr="002430E1" w:rsidRDefault="00761145" w:rsidP="00761145">
      <w:pPr>
        <w:jc w:val="center"/>
        <w:rPr>
          <w:b/>
          <w:sz w:val="28"/>
        </w:rPr>
      </w:pPr>
      <w:r w:rsidRPr="002430E1">
        <w:rPr>
          <w:b/>
          <w:sz w:val="28"/>
        </w:rPr>
        <w:t>2. МЕТА І ПРЕДМЕТ ДІЯЛЬНОСТІ  ПІДПРИЄМСТВА</w:t>
      </w:r>
    </w:p>
    <w:p w14:paraId="24545815" w14:textId="77777777" w:rsidR="00761145" w:rsidRPr="005C46DD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C46DD">
        <w:rPr>
          <w:sz w:val="28"/>
          <w:szCs w:val="28"/>
        </w:rPr>
        <w:t>2.1. Метою створення і діяльності Підприємства є:</w:t>
      </w:r>
    </w:p>
    <w:p w14:paraId="52C3E7E2" w14:textId="77777777" w:rsidR="00761145" w:rsidRPr="005C46DD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C46DD">
        <w:rPr>
          <w:sz w:val="28"/>
          <w:szCs w:val="28"/>
        </w:rPr>
        <w:t>- господарська діяльність для досягнення економічних і соціальних результатів з метою отримання прибутку;</w:t>
      </w:r>
    </w:p>
    <w:p w14:paraId="40A3A32A" w14:textId="77777777" w:rsidR="00761145" w:rsidRPr="005C46DD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C46DD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здійснення операцій з нерухомим майном, </w:t>
      </w:r>
      <w:r w:rsidRPr="005C46DD">
        <w:rPr>
          <w:sz w:val="28"/>
          <w:szCs w:val="28"/>
        </w:rPr>
        <w:t xml:space="preserve">контроль за </w:t>
      </w:r>
      <w:r>
        <w:rPr>
          <w:sz w:val="28"/>
          <w:szCs w:val="28"/>
        </w:rPr>
        <w:t xml:space="preserve">його ефективним  </w:t>
      </w:r>
      <w:r w:rsidRPr="005C46DD">
        <w:rPr>
          <w:sz w:val="28"/>
          <w:szCs w:val="28"/>
        </w:rPr>
        <w:t>використанням</w:t>
      </w:r>
      <w:r>
        <w:rPr>
          <w:sz w:val="28"/>
          <w:szCs w:val="28"/>
        </w:rPr>
        <w:t xml:space="preserve"> та утриманням</w:t>
      </w:r>
      <w:r w:rsidRPr="005C46DD">
        <w:rPr>
          <w:sz w:val="28"/>
          <w:szCs w:val="28"/>
        </w:rPr>
        <w:t>, забезпечення своєчасного збору орендної плати</w:t>
      </w:r>
      <w:r>
        <w:rPr>
          <w:sz w:val="28"/>
          <w:szCs w:val="28"/>
        </w:rPr>
        <w:t>, надання торгівельних, побутових, транспортних та інших комунальних послуг</w:t>
      </w:r>
      <w:r w:rsidRPr="005C46DD">
        <w:rPr>
          <w:sz w:val="28"/>
          <w:szCs w:val="28"/>
        </w:rPr>
        <w:t>.</w:t>
      </w:r>
    </w:p>
    <w:p w14:paraId="60B768D5" w14:textId="77777777" w:rsidR="00761145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C46DD">
        <w:rPr>
          <w:sz w:val="28"/>
          <w:szCs w:val="28"/>
        </w:rPr>
        <w:t>2.2. Предметом господарської діяльності Підприємства для реалізації зазначеної мети є:</w:t>
      </w:r>
    </w:p>
    <w:p w14:paraId="773DA6C4" w14:textId="77777777" w:rsidR="00761145" w:rsidRDefault="00761145" w:rsidP="00761145">
      <w:pPr>
        <w:autoSpaceDE w:val="0"/>
        <w:autoSpaceDN w:val="0"/>
        <w:adjustRightInd w:val="0"/>
        <w:rPr>
          <w:sz w:val="28"/>
          <w:szCs w:val="28"/>
        </w:rPr>
      </w:pPr>
      <w:r w:rsidRPr="00065406">
        <w:rPr>
          <w:b/>
          <w:sz w:val="28"/>
          <w:szCs w:val="28"/>
        </w:rPr>
        <w:t xml:space="preserve">- </w:t>
      </w:r>
      <w:r w:rsidRPr="00520F64">
        <w:rPr>
          <w:sz w:val="28"/>
          <w:szCs w:val="28"/>
        </w:rPr>
        <w:t>н</w:t>
      </w:r>
      <w:r>
        <w:rPr>
          <w:sz w:val="28"/>
          <w:szCs w:val="28"/>
        </w:rPr>
        <w:t>адання в оренду та</w:t>
      </w:r>
      <w:r w:rsidRPr="0040238C">
        <w:rPr>
          <w:sz w:val="28"/>
          <w:szCs w:val="28"/>
        </w:rPr>
        <w:t xml:space="preserve"> експлуатацію власного чи орендованого нерухомого майна</w:t>
      </w:r>
      <w:r>
        <w:rPr>
          <w:sz w:val="28"/>
          <w:szCs w:val="28"/>
        </w:rPr>
        <w:t>;</w:t>
      </w:r>
    </w:p>
    <w:p w14:paraId="1333A2EB" w14:textId="77777777" w:rsidR="00761145" w:rsidRDefault="00761145" w:rsidP="0076114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- операції з нерухомим майном;</w:t>
      </w:r>
    </w:p>
    <w:p w14:paraId="3EFDD2A2" w14:textId="77777777" w:rsidR="00761145" w:rsidRPr="0040238C" w:rsidRDefault="00761145" w:rsidP="0076114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- у</w:t>
      </w:r>
      <w:r w:rsidRPr="0040238C">
        <w:rPr>
          <w:sz w:val="28"/>
          <w:szCs w:val="28"/>
        </w:rPr>
        <w:t>правління нерухомим майном за винагороду або на основі контракту</w:t>
      </w:r>
      <w:r>
        <w:rPr>
          <w:sz w:val="28"/>
          <w:szCs w:val="28"/>
        </w:rPr>
        <w:t>;</w:t>
      </w:r>
    </w:p>
    <w:p w14:paraId="2A8672B6" w14:textId="77777777" w:rsidR="00761145" w:rsidRDefault="00761145" w:rsidP="0076114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- будівництво</w:t>
      </w:r>
      <w:r w:rsidRPr="0040238C">
        <w:rPr>
          <w:sz w:val="28"/>
          <w:szCs w:val="28"/>
        </w:rPr>
        <w:t xml:space="preserve"> будівель</w:t>
      </w:r>
      <w:r>
        <w:rPr>
          <w:sz w:val="28"/>
          <w:szCs w:val="28"/>
        </w:rPr>
        <w:t xml:space="preserve"> та споруд;</w:t>
      </w:r>
    </w:p>
    <w:p w14:paraId="02EB6C24" w14:textId="77777777" w:rsidR="00761145" w:rsidRPr="0040238C" w:rsidRDefault="00761145" w:rsidP="00761145">
      <w:pPr>
        <w:tabs>
          <w:tab w:val="left" w:pos="708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- спеціалізовані будівельні роботи;</w:t>
      </w:r>
      <w:r>
        <w:rPr>
          <w:sz w:val="28"/>
          <w:szCs w:val="28"/>
        </w:rPr>
        <w:tab/>
      </w:r>
    </w:p>
    <w:p w14:paraId="1CA04126" w14:textId="77777777" w:rsidR="00761145" w:rsidRPr="0040238C" w:rsidRDefault="00761145" w:rsidP="0076114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- е</w:t>
      </w:r>
      <w:r w:rsidRPr="0040238C">
        <w:rPr>
          <w:sz w:val="28"/>
          <w:szCs w:val="28"/>
        </w:rPr>
        <w:t>лектромонтажні роботи</w:t>
      </w:r>
      <w:r>
        <w:rPr>
          <w:sz w:val="28"/>
          <w:szCs w:val="28"/>
        </w:rPr>
        <w:t>;</w:t>
      </w:r>
      <w:bookmarkStart w:id="0" w:name="_GoBack"/>
      <w:bookmarkEnd w:id="0"/>
    </w:p>
    <w:p w14:paraId="4AF01EC1" w14:textId="77777777" w:rsidR="00761145" w:rsidRPr="0040238C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>- ш</w:t>
      </w:r>
      <w:r w:rsidRPr="0040238C">
        <w:rPr>
          <w:sz w:val="28"/>
          <w:szCs w:val="28"/>
        </w:rPr>
        <w:t>тукатурні роботи</w:t>
      </w:r>
      <w:r>
        <w:rPr>
          <w:sz w:val="28"/>
          <w:szCs w:val="28"/>
        </w:rPr>
        <w:t>;</w:t>
      </w:r>
    </w:p>
    <w:p w14:paraId="78D8BBAF" w14:textId="77777777" w:rsidR="00761145" w:rsidRPr="0040238C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>- у</w:t>
      </w:r>
      <w:r w:rsidRPr="0040238C">
        <w:rPr>
          <w:sz w:val="28"/>
          <w:szCs w:val="28"/>
        </w:rPr>
        <w:t>становлення столярних виробів</w:t>
      </w:r>
      <w:r>
        <w:rPr>
          <w:sz w:val="28"/>
          <w:szCs w:val="28"/>
        </w:rPr>
        <w:t>;</w:t>
      </w:r>
    </w:p>
    <w:p w14:paraId="2DA52628" w14:textId="77777777" w:rsidR="00761145" w:rsidRPr="0040238C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40238C">
        <w:rPr>
          <w:sz w:val="28"/>
          <w:szCs w:val="28"/>
        </w:rPr>
        <w:t>окриття підлоги й облицювання стін</w:t>
      </w:r>
      <w:r>
        <w:rPr>
          <w:sz w:val="28"/>
          <w:szCs w:val="28"/>
        </w:rPr>
        <w:t>;</w:t>
      </w:r>
    </w:p>
    <w:p w14:paraId="33B5907E" w14:textId="77777777" w:rsidR="00761145" w:rsidRPr="0040238C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>- м</w:t>
      </w:r>
      <w:r w:rsidRPr="0040238C">
        <w:rPr>
          <w:sz w:val="28"/>
          <w:szCs w:val="28"/>
        </w:rPr>
        <w:t>алярні роботи та скління</w:t>
      </w:r>
      <w:r>
        <w:rPr>
          <w:sz w:val="28"/>
          <w:szCs w:val="28"/>
        </w:rPr>
        <w:t>;</w:t>
      </w:r>
    </w:p>
    <w:p w14:paraId="577501F2" w14:textId="77777777" w:rsidR="00761145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40238C">
        <w:rPr>
          <w:sz w:val="28"/>
          <w:szCs w:val="28"/>
        </w:rPr>
        <w:t>окрівельні роботи</w:t>
      </w:r>
      <w:r>
        <w:rPr>
          <w:sz w:val="28"/>
          <w:szCs w:val="28"/>
        </w:rPr>
        <w:t>;</w:t>
      </w:r>
    </w:p>
    <w:p w14:paraId="3ED88864" w14:textId="77777777" w:rsidR="00761145" w:rsidRDefault="00761145" w:rsidP="0076114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- к</w:t>
      </w:r>
      <w:r w:rsidRPr="0040238C">
        <w:rPr>
          <w:sz w:val="28"/>
          <w:szCs w:val="28"/>
        </w:rPr>
        <w:t>омплексне обслуговування об’єктів</w:t>
      </w:r>
      <w:r>
        <w:rPr>
          <w:sz w:val="28"/>
          <w:szCs w:val="28"/>
        </w:rPr>
        <w:t>;</w:t>
      </w:r>
    </w:p>
    <w:p w14:paraId="13F53840" w14:textId="77777777" w:rsidR="00761145" w:rsidRPr="0040238C" w:rsidRDefault="00761145" w:rsidP="00761145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- діяльність із прибирання; </w:t>
      </w:r>
    </w:p>
    <w:p w14:paraId="417BB383" w14:textId="77777777" w:rsidR="00761145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>- н</w:t>
      </w:r>
      <w:r w:rsidRPr="0040238C">
        <w:rPr>
          <w:sz w:val="28"/>
          <w:szCs w:val="28"/>
        </w:rPr>
        <w:t>адання ландшафтних послуг</w:t>
      </w:r>
      <w:r>
        <w:rPr>
          <w:sz w:val="28"/>
          <w:szCs w:val="28"/>
        </w:rPr>
        <w:t>;</w:t>
      </w:r>
    </w:p>
    <w:p w14:paraId="41A26E46" w14:textId="77777777" w:rsidR="00761145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>- надання послуг таксі та перевезення речей;</w:t>
      </w:r>
    </w:p>
    <w:p w14:paraId="0F6D4A6D" w14:textId="77777777" w:rsidR="00761145" w:rsidRPr="006C0717" w:rsidRDefault="00761145" w:rsidP="00761145">
      <w:pPr>
        <w:jc w:val="both"/>
        <w:rPr>
          <w:sz w:val="28"/>
          <w:szCs w:val="28"/>
        </w:rPr>
      </w:pPr>
      <w:r w:rsidRPr="006C0717">
        <w:rPr>
          <w:sz w:val="28"/>
          <w:szCs w:val="28"/>
        </w:rPr>
        <w:t>- надання в оренду автотранспортних засобів;</w:t>
      </w:r>
    </w:p>
    <w:p w14:paraId="6ECCE6A6" w14:textId="77777777" w:rsidR="00761145" w:rsidRPr="006C0717" w:rsidRDefault="00761145" w:rsidP="00761145">
      <w:pPr>
        <w:jc w:val="both"/>
        <w:rPr>
          <w:sz w:val="28"/>
          <w:szCs w:val="28"/>
        </w:rPr>
      </w:pPr>
      <w:r w:rsidRPr="006C0717">
        <w:rPr>
          <w:sz w:val="28"/>
          <w:szCs w:val="28"/>
        </w:rPr>
        <w:t>- надання побутових послуг;</w:t>
      </w:r>
    </w:p>
    <w:p w14:paraId="45B97134" w14:textId="77777777" w:rsidR="00761145" w:rsidRPr="006C0717" w:rsidRDefault="00761145" w:rsidP="00761145">
      <w:pPr>
        <w:jc w:val="both"/>
        <w:rPr>
          <w:sz w:val="28"/>
          <w:szCs w:val="28"/>
        </w:rPr>
      </w:pPr>
      <w:r w:rsidRPr="006C0717">
        <w:rPr>
          <w:sz w:val="28"/>
          <w:szCs w:val="28"/>
        </w:rPr>
        <w:t>- надання інших індивідуальних послуг;</w:t>
      </w:r>
    </w:p>
    <w:p w14:paraId="7638BE51" w14:textId="77777777" w:rsidR="00761145" w:rsidRDefault="00761145" w:rsidP="00761145">
      <w:pPr>
        <w:jc w:val="both"/>
        <w:rPr>
          <w:sz w:val="28"/>
          <w:szCs w:val="28"/>
        </w:rPr>
      </w:pPr>
      <w:r w:rsidRPr="006C0717">
        <w:rPr>
          <w:sz w:val="28"/>
          <w:szCs w:val="28"/>
        </w:rPr>
        <w:t xml:space="preserve">- </w:t>
      </w:r>
      <w:r>
        <w:rPr>
          <w:sz w:val="28"/>
          <w:szCs w:val="28"/>
        </w:rPr>
        <w:t>роздрібна торгівля;</w:t>
      </w:r>
    </w:p>
    <w:p w14:paraId="79EA0EE0" w14:textId="77777777" w:rsidR="00761145" w:rsidRDefault="00761145" w:rsidP="00761145">
      <w:pPr>
        <w:rPr>
          <w:sz w:val="28"/>
          <w:szCs w:val="28"/>
        </w:rPr>
      </w:pPr>
      <w:r>
        <w:rPr>
          <w:sz w:val="28"/>
          <w:szCs w:val="28"/>
        </w:rPr>
        <w:t>- оптова торгівля;</w:t>
      </w:r>
    </w:p>
    <w:p w14:paraId="2349A57B" w14:textId="77777777" w:rsidR="00761145" w:rsidRDefault="00761145" w:rsidP="00761145">
      <w:pPr>
        <w:jc w:val="both"/>
        <w:rPr>
          <w:sz w:val="28"/>
          <w:szCs w:val="28"/>
        </w:rPr>
      </w:pPr>
      <w:r w:rsidRPr="006C0717">
        <w:rPr>
          <w:sz w:val="28"/>
          <w:szCs w:val="28"/>
        </w:rPr>
        <w:t>- надан</w:t>
      </w:r>
      <w:r>
        <w:rPr>
          <w:sz w:val="28"/>
          <w:szCs w:val="28"/>
        </w:rPr>
        <w:t>ня послуг перукарень</w:t>
      </w:r>
      <w:r w:rsidRPr="006C0717">
        <w:rPr>
          <w:sz w:val="28"/>
          <w:szCs w:val="28"/>
        </w:rPr>
        <w:t xml:space="preserve">; </w:t>
      </w:r>
    </w:p>
    <w:p w14:paraId="5B5E2E22" w14:textId="77777777" w:rsidR="00761145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>- утримання та обслуговування об’єктів благоустрою;</w:t>
      </w:r>
    </w:p>
    <w:p w14:paraId="471CAF02" w14:textId="77777777" w:rsidR="00761145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>- виконання робіт по зовнішньому благоустрою територіальної громади;</w:t>
      </w:r>
    </w:p>
    <w:p w14:paraId="3272C5B5" w14:textId="77777777" w:rsidR="00761145" w:rsidRPr="006C0717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>- виконання ремонтно-будівельних та будівельно-монтажних робіт  по замовленню місцевих органів виконавчої влади та органів місцевого самоврядування, населення, організацій та підприємств;</w:t>
      </w:r>
    </w:p>
    <w:p w14:paraId="78176C65" w14:textId="77777777" w:rsidR="00761145" w:rsidRPr="006C0717" w:rsidRDefault="00761145" w:rsidP="00761145">
      <w:pPr>
        <w:jc w:val="both"/>
        <w:rPr>
          <w:sz w:val="28"/>
          <w:szCs w:val="28"/>
          <w:bdr w:val="none" w:sz="0" w:space="0" w:color="auto" w:frame="1"/>
        </w:rPr>
      </w:pPr>
      <w:r w:rsidRPr="006C0717">
        <w:rPr>
          <w:sz w:val="28"/>
          <w:szCs w:val="28"/>
        </w:rPr>
        <w:t>- пасажирські наземні перевезення міського та приміського сполучення</w:t>
      </w:r>
    </w:p>
    <w:p w14:paraId="35A64F03" w14:textId="77777777" w:rsidR="00761145" w:rsidRDefault="00761145" w:rsidP="00761145">
      <w:pPr>
        <w:rPr>
          <w:sz w:val="28"/>
          <w:szCs w:val="28"/>
        </w:rPr>
      </w:pPr>
      <w:r w:rsidRPr="006C0717">
        <w:rPr>
          <w:sz w:val="28"/>
          <w:szCs w:val="28"/>
        </w:rPr>
        <w:t>- роздрібна торгівля з лотків і на ринках харчовими продуктами, напоями та тютюновими виробами</w:t>
      </w:r>
      <w:r>
        <w:rPr>
          <w:sz w:val="28"/>
          <w:szCs w:val="28"/>
        </w:rPr>
        <w:t>;</w:t>
      </w:r>
    </w:p>
    <w:p w14:paraId="4831E45B" w14:textId="77777777" w:rsidR="00761145" w:rsidRDefault="00761145" w:rsidP="00761145">
      <w:pPr>
        <w:autoSpaceDE w:val="0"/>
        <w:autoSpaceDN w:val="0"/>
        <w:adjustRightInd w:val="0"/>
        <w:rPr>
          <w:sz w:val="28"/>
          <w:szCs w:val="28"/>
        </w:rPr>
      </w:pPr>
      <w:r w:rsidRPr="006C0717">
        <w:rPr>
          <w:sz w:val="28"/>
          <w:szCs w:val="28"/>
        </w:rPr>
        <w:t>- інші види діяльності</w:t>
      </w:r>
      <w:r w:rsidRPr="005C46DD">
        <w:rPr>
          <w:sz w:val="28"/>
          <w:szCs w:val="28"/>
        </w:rPr>
        <w:t>, не заборонені чинним законодавством України.</w:t>
      </w:r>
    </w:p>
    <w:p w14:paraId="3D124EBA" w14:textId="77777777" w:rsidR="00761145" w:rsidRPr="005C46DD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660FD">
        <w:rPr>
          <w:sz w:val="28"/>
          <w:szCs w:val="28"/>
        </w:rPr>
        <w:t xml:space="preserve">Для здійснення видів діяльності, що потребують ліцензування, Підприємство оформлює необхідні ліцензії у порядку, встановленому чинним законодавством України.  </w:t>
      </w:r>
    </w:p>
    <w:p w14:paraId="0262FCFB" w14:textId="77777777" w:rsidR="00761145" w:rsidRDefault="00761145" w:rsidP="00761145">
      <w:pPr>
        <w:ind w:left="-284" w:firstLine="284"/>
        <w:jc w:val="center"/>
      </w:pPr>
    </w:p>
    <w:p w14:paraId="2A8FE0A2" w14:textId="77777777" w:rsidR="00761145" w:rsidRPr="00C54DE2" w:rsidRDefault="00761145" w:rsidP="00761145">
      <w:pPr>
        <w:ind w:left="-284" w:firstLine="284"/>
        <w:jc w:val="center"/>
        <w:rPr>
          <w:b/>
          <w:sz w:val="28"/>
        </w:rPr>
      </w:pPr>
      <w:r>
        <w:t> </w:t>
      </w:r>
      <w:r w:rsidRPr="002430E1">
        <w:rPr>
          <w:b/>
          <w:sz w:val="28"/>
        </w:rPr>
        <w:t>3. ЮРИДИЧНИЙ СТАТУС ПІДПРИЄМСТВА</w:t>
      </w:r>
    </w:p>
    <w:p w14:paraId="6CA96A36" w14:textId="77777777" w:rsidR="00761145" w:rsidRPr="00AD23D1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D23D1">
        <w:rPr>
          <w:sz w:val="28"/>
          <w:szCs w:val="28"/>
        </w:rPr>
        <w:t xml:space="preserve">3.1. Підприємство є юридичною особою, має відокремлене майно, самостійний баланс, поточний та інші рахунки в установах банків, </w:t>
      </w:r>
      <w:r>
        <w:rPr>
          <w:sz w:val="28"/>
          <w:szCs w:val="28"/>
        </w:rPr>
        <w:t xml:space="preserve">казначейські рахунки, </w:t>
      </w:r>
      <w:r w:rsidRPr="00AD23D1">
        <w:rPr>
          <w:sz w:val="28"/>
          <w:szCs w:val="28"/>
        </w:rPr>
        <w:t>печатку зі своїм найменуванням</w:t>
      </w:r>
      <w:r>
        <w:rPr>
          <w:sz w:val="28"/>
          <w:szCs w:val="28"/>
        </w:rPr>
        <w:t>.</w:t>
      </w:r>
    </w:p>
    <w:p w14:paraId="3A5C95C6" w14:textId="77777777" w:rsidR="00761145" w:rsidRPr="00F35A5B" w:rsidRDefault="00761145" w:rsidP="00761145">
      <w:pPr>
        <w:jc w:val="both"/>
        <w:rPr>
          <w:sz w:val="28"/>
          <w:szCs w:val="28"/>
          <w:lang w:val="ru-RU"/>
        </w:rPr>
      </w:pPr>
      <w:r w:rsidRPr="00620280">
        <w:rPr>
          <w:sz w:val="28"/>
          <w:szCs w:val="28"/>
        </w:rPr>
        <w:tab/>
      </w:r>
      <w:r>
        <w:rPr>
          <w:sz w:val="28"/>
          <w:szCs w:val="28"/>
          <w:lang w:val="ru-RU"/>
        </w:rPr>
        <w:t xml:space="preserve">3.2. </w:t>
      </w:r>
      <w:proofErr w:type="spellStart"/>
      <w:r w:rsidRPr="00F35A5B">
        <w:rPr>
          <w:sz w:val="28"/>
          <w:szCs w:val="28"/>
          <w:lang w:val="ru-RU"/>
        </w:rPr>
        <w:t>Підприємство</w:t>
      </w:r>
      <w:proofErr w:type="spellEnd"/>
      <w:r w:rsidRPr="00F35A5B">
        <w:rPr>
          <w:sz w:val="28"/>
          <w:szCs w:val="28"/>
          <w:lang w:val="ru-RU"/>
        </w:rPr>
        <w:t xml:space="preserve"> </w:t>
      </w:r>
      <w:proofErr w:type="spellStart"/>
      <w:r w:rsidRPr="00F35A5B">
        <w:rPr>
          <w:sz w:val="28"/>
          <w:szCs w:val="28"/>
          <w:lang w:val="ru-RU"/>
        </w:rPr>
        <w:t>набуває</w:t>
      </w:r>
      <w:proofErr w:type="spellEnd"/>
      <w:r w:rsidRPr="00F35A5B">
        <w:rPr>
          <w:sz w:val="28"/>
          <w:szCs w:val="28"/>
          <w:lang w:val="ru-RU"/>
        </w:rPr>
        <w:t xml:space="preserve"> прав </w:t>
      </w:r>
      <w:proofErr w:type="spellStart"/>
      <w:r w:rsidRPr="00F35A5B">
        <w:rPr>
          <w:sz w:val="28"/>
          <w:szCs w:val="28"/>
          <w:lang w:val="ru-RU"/>
        </w:rPr>
        <w:t>юридичної</w:t>
      </w:r>
      <w:proofErr w:type="spellEnd"/>
      <w:r w:rsidRPr="00F35A5B">
        <w:rPr>
          <w:sz w:val="28"/>
          <w:szCs w:val="28"/>
          <w:lang w:val="ru-RU"/>
        </w:rPr>
        <w:t xml:space="preserve"> особи з дня </w:t>
      </w:r>
      <w:proofErr w:type="spellStart"/>
      <w:r w:rsidRPr="00F35A5B">
        <w:rPr>
          <w:sz w:val="28"/>
          <w:szCs w:val="28"/>
          <w:lang w:val="ru-RU"/>
        </w:rPr>
        <w:t>його</w:t>
      </w:r>
      <w:proofErr w:type="spellEnd"/>
      <w:r w:rsidRPr="00F35A5B">
        <w:rPr>
          <w:sz w:val="28"/>
          <w:szCs w:val="28"/>
          <w:lang w:val="ru-RU"/>
        </w:rPr>
        <w:t xml:space="preserve"> </w:t>
      </w:r>
      <w:proofErr w:type="spellStart"/>
      <w:r w:rsidRPr="00F35A5B">
        <w:rPr>
          <w:sz w:val="28"/>
          <w:szCs w:val="28"/>
          <w:lang w:val="ru-RU"/>
        </w:rPr>
        <w:t>державної</w:t>
      </w:r>
      <w:proofErr w:type="spellEnd"/>
      <w:r w:rsidRPr="00F35A5B">
        <w:rPr>
          <w:sz w:val="28"/>
          <w:szCs w:val="28"/>
          <w:lang w:val="ru-RU"/>
        </w:rPr>
        <w:t xml:space="preserve"> </w:t>
      </w:r>
      <w:proofErr w:type="spellStart"/>
      <w:r w:rsidRPr="00F35A5B">
        <w:rPr>
          <w:sz w:val="28"/>
          <w:szCs w:val="28"/>
          <w:lang w:val="ru-RU"/>
        </w:rPr>
        <w:t>реєстрації</w:t>
      </w:r>
      <w:proofErr w:type="spellEnd"/>
      <w:r w:rsidRPr="00F35A5B">
        <w:rPr>
          <w:sz w:val="28"/>
          <w:szCs w:val="28"/>
          <w:lang w:val="ru-RU"/>
        </w:rPr>
        <w:t xml:space="preserve"> у </w:t>
      </w:r>
      <w:proofErr w:type="spellStart"/>
      <w:r w:rsidRPr="00F35A5B">
        <w:rPr>
          <w:sz w:val="28"/>
          <w:szCs w:val="28"/>
          <w:lang w:val="ru-RU"/>
        </w:rPr>
        <w:t>встановленому</w:t>
      </w:r>
      <w:proofErr w:type="spellEnd"/>
      <w:r w:rsidRPr="00F35A5B">
        <w:rPr>
          <w:sz w:val="28"/>
          <w:szCs w:val="28"/>
          <w:lang w:val="ru-RU"/>
        </w:rPr>
        <w:t xml:space="preserve"> законом порядку.</w:t>
      </w:r>
    </w:p>
    <w:p w14:paraId="0CEAA606" w14:textId="77777777" w:rsidR="00761145" w:rsidRPr="00F35A5B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3.3. </w:t>
      </w:r>
      <w:r w:rsidRPr="00F35A5B">
        <w:rPr>
          <w:sz w:val="28"/>
          <w:szCs w:val="28"/>
        </w:rPr>
        <w:t>Підприємство від свого імені виступає у господарських, цивільних та адміністративних правовідносинах з юридичними та фізичними особами, набуває прав та несе обов’язки, виступає позивачем та відповідачем у судах загальної юрисдикції, господарському та адміністративному судах, несе відповідальність за результати своєї господарської діяльності.</w:t>
      </w:r>
    </w:p>
    <w:p w14:paraId="20EFE689" w14:textId="77777777" w:rsidR="00761145" w:rsidRPr="00F35A5B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35A5B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F35A5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35A5B">
        <w:rPr>
          <w:sz w:val="28"/>
          <w:szCs w:val="28"/>
        </w:rPr>
        <w:t xml:space="preserve">Підприємство несе відповідальність за своїми зобов'язаннями  згідно з чинним законодавством України. Підприємство не несе відповідальності за зобов'язаннями держави, відповідних територіальних громад та Засновника. </w:t>
      </w:r>
    </w:p>
    <w:p w14:paraId="2E6BCBA5" w14:textId="77777777" w:rsidR="00761145" w:rsidRPr="00F35A5B" w:rsidRDefault="00761145" w:rsidP="00761145">
      <w:pPr>
        <w:tabs>
          <w:tab w:val="left" w:pos="720"/>
          <w:tab w:val="left" w:pos="1260"/>
          <w:tab w:val="left" w:pos="144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35A5B">
        <w:rPr>
          <w:sz w:val="28"/>
          <w:szCs w:val="28"/>
        </w:rPr>
        <w:t>3.</w:t>
      </w:r>
      <w:r>
        <w:rPr>
          <w:sz w:val="28"/>
          <w:szCs w:val="28"/>
        </w:rPr>
        <w:t xml:space="preserve">5. </w:t>
      </w:r>
      <w:r w:rsidRPr="00F35A5B">
        <w:rPr>
          <w:sz w:val="28"/>
          <w:szCs w:val="28"/>
        </w:rPr>
        <w:t xml:space="preserve">Засновник підприємства не несе відповідальності за </w:t>
      </w:r>
      <w:r>
        <w:rPr>
          <w:sz w:val="28"/>
          <w:szCs w:val="28"/>
        </w:rPr>
        <w:t>зобов’язаннями Підприємства</w:t>
      </w:r>
      <w:r w:rsidRPr="00F35A5B">
        <w:rPr>
          <w:sz w:val="28"/>
          <w:szCs w:val="28"/>
        </w:rPr>
        <w:t>.</w:t>
      </w:r>
    </w:p>
    <w:p w14:paraId="7870436B" w14:textId="77777777" w:rsidR="00761145" w:rsidRDefault="00761145" w:rsidP="00761145">
      <w:pPr>
        <w:ind w:firstLine="708"/>
        <w:jc w:val="both"/>
        <w:rPr>
          <w:sz w:val="28"/>
        </w:rPr>
      </w:pPr>
      <w:r w:rsidRPr="002430E1">
        <w:rPr>
          <w:sz w:val="28"/>
        </w:rPr>
        <w:t>3.</w:t>
      </w:r>
      <w:r>
        <w:rPr>
          <w:sz w:val="28"/>
        </w:rPr>
        <w:t>6.</w:t>
      </w:r>
      <w:r w:rsidRPr="002430E1">
        <w:rPr>
          <w:sz w:val="28"/>
        </w:rPr>
        <w:t xml:space="preserve"> Підприємство за </w:t>
      </w:r>
      <w:r>
        <w:rPr>
          <w:sz w:val="28"/>
        </w:rPr>
        <w:t>погодженням Засновника</w:t>
      </w:r>
      <w:r w:rsidRPr="002430E1">
        <w:rPr>
          <w:sz w:val="28"/>
        </w:rPr>
        <w:t xml:space="preserve"> може створювати філії, відділення та інші відокремлені підрозділи на території України, які не є юридичними особами і діють від його імені та дочірні підприємства.</w:t>
      </w:r>
    </w:p>
    <w:p w14:paraId="05D74ED8" w14:textId="77777777" w:rsidR="00761145" w:rsidRPr="00F35A5B" w:rsidRDefault="00761145" w:rsidP="00761145">
      <w:pPr>
        <w:pStyle w:val="a3"/>
        <w:jc w:val="both"/>
        <w:rPr>
          <w:rFonts w:ascii="Times New Roman" w:hAnsi="Times New Roman"/>
          <w:b/>
          <w:lang w:val="uk-UA"/>
        </w:rPr>
      </w:pPr>
    </w:p>
    <w:p w14:paraId="2FF86865" w14:textId="77777777" w:rsidR="00761145" w:rsidRDefault="00761145" w:rsidP="00761145">
      <w:pPr>
        <w:ind w:left="-284" w:firstLine="284"/>
        <w:jc w:val="center"/>
        <w:rPr>
          <w:b/>
          <w:sz w:val="28"/>
        </w:rPr>
      </w:pPr>
      <w:r w:rsidRPr="002430E1">
        <w:rPr>
          <w:b/>
          <w:sz w:val="28"/>
        </w:rPr>
        <w:t>4. МАЙНО ПІДПРИЄМСТВА</w:t>
      </w:r>
    </w:p>
    <w:p w14:paraId="67C9BFCF" w14:textId="77777777" w:rsidR="00761145" w:rsidRPr="00B86FA8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86FA8">
        <w:rPr>
          <w:sz w:val="28"/>
          <w:szCs w:val="28"/>
        </w:rPr>
        <w:t xml:space="preserve">4.1. Майно Підприємства становлять основні фонди та обігові </w:t>
      </w:r>
      <w:r w:rsidRPr="00B86FA8">
        <w:rPr>
          <w:b/>
          <w:sz w:val="28"/>
          <w:szCs w:val="28"/>
        </w:rPr>
        <w:t>(</w:t>
      </w:r>
      <w:r w:rsidRPr="00B86FA8">
        <w:rPr>
          <w:sz w:val="28"/>
          <w:szCs w:val="28"/>
        </w:rPr>
        <w:t>оборотні</w:t>
      </w:r>
      <w:r w:rsidRPr="00B86FA8">
        <w:rPr>
          <w:b/>
          <w:sz w:val="28"/>
          <w:szCs w:val="28"/>
        </w:rPr>
        <w:t xml:space="preserve">) </w:t>
      </w:r>
      <w:r w:rsidRPr="00B86FA8">
        <w:rPr>
          <w:sz w:val="28"/>
          <w:szCs w:val="28"/>
        </w:rPr>
        <w:t xml:space="preserve">кошти, а також інші цінності, вартість яких відображається у самостійному балансі Підприємства. </w:t>
      </w:r>
    </w:p>
    <w:p w14:paraId="41D04F3A" w14:textId="77777777" w:rsidR="00761145" w:rsidRDefault="00761145" w:rsidP="00761145">
      <w:pPr>
        <w:jc w:val="both"/>
        <w:rPr>
          <w:sz w:val="28"/>
          <w:szCs w:val="28"/>
        </w:rPr>
      </w:pPr>
      <w:r w:rsidRPr="00B86FA8">
        <w:rPr>
          <w:sz w:val="28"/>
          <w:szCs w:val="28"/>
        </w:rPr>
        <w:tab/>
        <w:t xml:space="preserve">4.2. Статутний </w:t>
      </w:r>
      <w:r>
        <w:rPr>
          <w:sz w:val="28"/>
          <w:szCs w:val="28"/>
        </w:rPr>
        <w:t xml:space="preserve">фонд </w:t>
      </w:r>
      <w:r w:rsidRPr="00B86FA8">
        <w:rPr>
          <w:sz w:val="28"/>
          <w:szCs w:val="28"/>
        </w:rPr>
        <w:t xml:space="preserve">Підприємства </w:t>
      </w:r>
      <w:r w:rsidRPr="00C54DE2">
        <w:rPr>
          <w:sz w:val="28"/>
          <w:szCs w:val="28"/>
        </w:rPr>
        <w:t>становить </w:t>
      </w:r>
      <w:r>
        <w:rPr>
          <w:rStyle w:val="a7"/>
          <w:sz w:val="28"/>
          <w:szCs w:val="28"/>
        </w:rPr>
        <w:t>3487345,41</w:t>
      </w:r>
      <w:r w:rsidRPr="00C54DE2">
        <w:rPr>
          <w:rStyle w:val="a7"/>
          <w:sz w:val="28"/>
          <w:szCs w:val="28"/>
        </w:rPr>
        <w:t xml:space="preserve"> грн.</w:t>
      </w:r>
      <w:r>
        <w:rPr>
          <w:rStyle w:val="a7"/>
          <w:sz w:val="28"/>
          <w:szCs w:val="28"/>
        </w:rPr>
        <w:t xml:space="preserve"> </w:t>
      </w:r>
      <w:r>
        <w:rPr>
          <w:sz w:val="28"/>
          <w:szCs w:val="28"/>
        </w:rPr>
        <w:t>(три мільйони чотириста вісімдесят сім тисяч триста сорок п’ять гривень грн. 41 коп.)</w:t>
      </w:r>
      <w:r w:rsidRPr="0015508B">
        <w:rPr>
          <w:sz w:val="28"/>
          <w:szCs w:val="28"/>
        </w:rPr>
        <w:t>.</w:t>
      </w:r>
    </w:p>
    <w:p w14:paraId="6F7C348A" w14:textId="77777777" w:rsidR="00761145" w:rsidRPr="0015508B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>Статутний фонд може збільшуватися Власником з прийняттям окремого рішення та виділення коштів з місцевого бюджету.</w:t>
      </w:r>
    </w:p>
    <w:p w14:paraId="0AF8957C" w14:textId="77777777" w:rsidR="00761145" w:rsidRPr="00C54DE2" w:rsidRDefault="00761145" w:rsidP="00761145">
      <w:pPr>
        <w:jc w:val="both"/>
        <w:rPr>
          <w:sz w:val="28"/>
          <w:szCs w:val="28"/>
        </w:rPr>
      </w:pPr>
      <w:r w:rsidRPr="00B86FA8">
        <w:rPr>
          <w:sz w:val="28"/>
          <w:szCs w:val="28"/>
        </w:rPr>
        <w:tab/>
        <w:t>4.</w:t>
      </w:r>
      <w:r>
        <w:rPr>
          <w:sz w:val="28"/>
          <w:szCs w:val="28"/>
        </w:rPr>
        <w:t xml:space="preserve">3. </w:t>
      </w:r>
      <w:r w:rsidRPr="00C54DE2">
        <w:rPr>
          <w:sz w:val="28"/>
          <w:szCs w:val="28"/>
        </w:rPr>
        <w:t>М</w:t>
      </w:r>
      <w:r>
        <w:rPr>
          <w:sz w:val="28"/>
          <w:szCs w:val="28"/>
        </w:rPr>
        <w:t>айно Підприємства є комунальною</w:t>
      </w:r>
      <w:r w:rsidRPr="00C54DE2">
        <w:rPr>
          <w:sz w:val="28"/>
          <w:szCs w:val="28"/>
        </w:rPr>
        <w:t xml:space="preserve"> власністю Тростянецької міської територіальної громади, управління яким здійснює Засновник,  і закріплюється за Підприємством на праві господарського відання. На майно Підприємства не може бути звернено стягнення без згоди Засновника. </w:t>
      </w:r>
    </w:p>
    <w:p w14:paraId="7D8B798E" w14:textId="77777777" w:rsidR="00761145" w:rsidRPr="00F35A5B" w:rsidRDefault="00761145" w:rsidP="00761145">
      <w:pPr>
        <w:jc w:val="both"/>
        <w:rPr>
          <w:sz w:val="28"/>
          <w:szCs w:val="28"/>
        </w:rPr>
      </w:pPr>
      <w:r w:rsidRPr="00F35A5B">
        <w:rPr>
          <w:sz w:val="28"/>
          <w:szCs w:val="28"/>
        </w:rPr>
        <w:tab/>
        <w:t>Підприємство володіє та  користується зазначеним  майном  відповідно до  чинного законодавства  та цього Статуту.</w:t>
      </w:r>
    </w:p>
    <w:p w14:paraId="6AC32FAC" w14:textId="77777777" w:rsidR="00761145" w:rsidRPr="00F35A5B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35A5B">
        <w:rPr>
          <w:sz w:val="28"/>
          <w:szCs w:val="28"/>
        </w:rPr>
        <w:t xml:space="preserve">4.4. Джерелами формування майна Підприємства є: </w:t>
      </w:r>
    </w:p>
    <w:p w14:paraId="5D08D9AF" w14:textId="77777777" w:rsidR="00761145" w:rsidRPr="00F35A5B" w:rsidRDefault="00761145" w:rsidP="00761145">
      <w:pPr>
        <w:jc w:val="both"/>
        <w:rPr>
          <w:sz w:val="28"/>
          <w:szCs w:val="28"/>
        </w:rPr>
      </w:pPr>
      <w:r w:rsidRPr="00F35A5B">
        <w:rPr>
          <w:sz w:val="28"/>
          <w:szCs w:val="28"/>
        </w:rPr>
        <w:t xml:space="preserve">  </w:t>
      </w:r>
      <w:r w:rsidRPr="00F35A5B">
        <w:rPr>
          <w:sz w:val="28"/>
          <w:szCs w:val="28"/>
        </w:rPr>
        <w:tab/>
        <w:t>4.4.1.</w:t>
      </w:r>
      <w:r>
        <w:rPr>
          <w:sz w:val="28"/>
          <w:szCs w:val="28"/>
        </w:rPr>
        <w:t xml:space="preserve"> </w:t>
      </w:r>
      <w:r w:rsidRPr="00F35A5B">
        <w:rPr>
          <w:sz w:val="28"/>
          <w:szCs w:val="28"/>
        </w:rPr>
        <w:t>Майно, передане йому Засновником.</w:t>
      </w:r>
    </w:p>
    <w:p w14:paraId="3794069C" w14:textId="77777777" w:rsidR="00761145" w:rsidRPr="00F35A5B" w:rsidRDefault="00761145" w:rsidP="00761145">
      <w:pPr>
        <w:jc w:val="both"/>
        <w:rPr>
          <w:sz w:val="28"/>
          <w:szCs w:val="28"/>
        </w:rPr>
      </w:pPr>
      <w:r w:rsidRPr="00F35A5B">
        <w:rPr>
          <w:sz w:val="28"/>
          <w:szCs w:val="28"/>
        </w:rPr>
        <w:t xml:space="preserve">  </w:t>
      </w:r>
      <w:r w:rsidRPr="00F35A5B">
        <w:rPr>
          <w:sz w:val="28"/>
          <w:szCs w:val="28"/>
        </w:rPr>
        <w:tab/>
        <w:t>4.4.2.</w:t>
      </w:r>
      <w:r>
        <w:rPr>
          <w:sz w:val="28"/>
          <w:szCs w:val="28"/>
        </w:rPr>
        <w:t xml:space="preserve"> </w:t>
      </w:r>
      <w:r w:rsidRPr="00F35A5B">
        <w:rPr>
          <w:sz w:val="28"/>
          <w:szCs w:val="28"/>
        </w:rPr>
        <w:t xml:space="preserve">Доходи, одержані від </w:t>
      </w:r>
      <w:r>
        <w:rPr>
          <w:sz w:val="28"/>
          <w:szCs w:val="28"/>
        </w:rPr>
        <w:t>надання послуг</w:t>
      </w:r>
      <w:r w:rsidRPr="00F35A5B">
        <w:rPr>
          <w:sz w:val="28"/>
          <w:szCs w:val="28"/>
        </w:rPr>
        <w:t>, а також від інших видів фінансово-господарської діяльності.</w:t>
      </w:r>
    </w:p>
    <w:p w14:paraId="44CE6810" w14:textId="77777777" w:rsidR="00761145" w:rsidRPr="00F35A5B" w:rsidRDefault="00761145" w:rsidP="00761145">
      <w:pPr>
        <w:jc w:val="both"/>
        <w:rPr>
          <w:sz w:val="28"/>
          <w:szCs w:val="28"/>
        </w:rPr>
      </w:pPr>
      <w:r w:rsidRPr="00F35A5B">
        <w:rPr>
          <w:sz w:val="28"/>
          <w:szCs w:val="28"/>
        </w:rPr>
        <w:tab/>
        <w:t>4.4.3. Доходи від оренди майна.</w:t>
      </w:r>
    </w:p>
    <w:p w14:paraId="3D7AFC0A" w14:textId="77777777" w:rsidR="00761145" w:rsidRPr="00F35A5B" w:rsidRDefault="00761145" w:rsidP="00761145">
      <w:pPr>
        <w:jc w:val="both"/>
        <w:rPr>
          <w:sz w:val="28"/>
          <w:szCs w:val="28"/>
        </w:rPr>
      </w:pPr>
      <w:r w:rsidRPr="00F35A5B">
        <w:rPr>
          <w:sz w:val="28"/>
          <w:szCs w:val="28"/>
        </w:rPr>
        <w:tab/>
        <w:t>4.4.4.</w:t>
      </w:r>
      <w:r>
        <w:rPr>
          <w:sz w:val="28"/>
          <w:szCs w:val="28"/>
        </w:rPr>
        <w:t xml:space="preserve"> </w:t>
      </w:r>
      <w:r w:rsidRPr="00F35A5B">
        <w:rPr>
          <w:sz w:val="28"/>
          <w:szCs w:val="28"/>
        </w:rPr>
        <w:t>Доходи від цінних паперів.</w:t>
      </w:r>
    </w:p>
    <w:p w14:paraId="3223D763" w14:textId="77777777" w:rsidR="00761145" w:rsidRPr="00F35A5B" w:rsidRDefault="00761145" w:rsidP="00761145">
      <w:pPr>
        <w:jc w:val="both"/>
        <w:rPr>
          <w:sz w:val="28"/>
          <w:szCs w:val="28"/>
        </w:rPr>
      </w:pPr>
      <w:r w:rsidRPr="00F35A5B">
        <w:rPr>
          <w:sz w:val="28"/>
          <w:szCs w:val="28"/>
        </w:rPr>
        <w:tab/>
        <w:t>4.4.5.</w:t>
      </w:r>
      <w:r>
        <w:rPr>
          <w:sz w:val="28"/>
          <w:szCs w:val="28"/>
        </w:rPr>
        <w:t xml:space="preserve"> </w:t>
      </w:r>
      <w:r w:rsidRPr="00F35A5B">
        <w:rPr>
          <w:sz w:val="28"/>
          <w:szCs w:val="28"/>
        </w:rPr>
        <w:t>Кредити банків та інших кредиторів.</w:t>
      </w:r>
    </w:p>
    <w:p w14:paraId="240ABCF2" w14:textId="77777777" w:rsidR="00761145" w:rsidRPr="00F35A5B" w:rsidRDefault="00761145" w:rsidP="00761145">
      <w:pPr>
        <w:jc w:val="both"/>
        <w:rPr>
          <w:sz w:val="28"/>
          <w:szCs w:val="28"/>
        </w:rPr>
      </w:pPr>
      <w:r w:rsidRPr="00F35A5B">
        <w:rPr>
          <w:sz w:val="28"/>
          <w:szCs w:val="28"/>
        </w:rPr>
        <w:tab/>
        <w:t>4.4.6.</w:t>
      </w:r>
      <w:r>
        <w:rPr>
          <w:sz w:val="28"/>
          <w:szCs w:val="28"/>
        </w:rPr>
        <w:t xml:space="preserve"> </w:t>
      </w:r>
      <w:r w:rsidRPr="00F35A5B">
        <w:rPr>
          <w:sz w:val="28"/>
          <w:szCs w:val="28"/>
        </w:rPr>
        <w:t>Капітальні вкладення.</w:t>
      </w:r>
    </w:p>
    <w:p w14:paraId="4AFF4A6F" w14:textId="77777777" w:rsidR="00761145" w:rsidRPr="00F35A5B" w:rsidRDefault="00761145" w:rsidP="00761145">
      <w:pPr>
        <w:jc w:val="both"/>
        <w:rPr>
          <w:sz w:val="28"/>
          <w:szCs w:val="28"/>
        </w:rPr>
      </w:pPr>
      <w:r w:rsidRPr="00F35A5B">
        <w:rPr>
          <w:sz w:val="28"/>
          <w:szCs w:val="28"/>
        </w:rPr>
        <w:tab/>
        <w:t>4.4.7.</w:t>
      </w:r>
      <w:r>
        <w:rPr>
          <w:sz w:val="28"/>
          <w:szCs w:val="28"/>
        </w:rPr>
        <w:t xml:space="preserve"> </w:t>
      </w:r>
      <w:r w:rsidRPr="00F35A5B">
        <w:rPr>
          <w:sz w:val="28"/>
          <w:szCs w:val="28"/>
        </w:rPr>
        <w:t>Дотації з бюджетів.</w:t>
      </w:r>
    </w:p>
    <w:p w14:paraId="3ED758D8" w14:textId="77777777" w:rsidR="00761145" w:rsidRPr="00F35A5B" w:rsidRDefault="00761145" w:rsidP="00761145">
      <w:pPr>
        <w:jc w:val="both"/>
        <w:rPr>
          <w:sz w:val="28"/>
          <w:szCs w:val="28"/>
        </w:rPr>
      </w:pPr>
      <w:r w:rsidRPr="00F35A5B">
        <w:rPr>
          <w:sz w:val="28"/>
          <w:szCs w:val="28"/>
        </w:rPr>
        <w:tab/>
        <w:t>4.4.8.</w:t>
      </w:r>
      <w:r>
        <w:rPr>
          <w:sz w:val="28"/>
          <w:szCs w:val="28"/>
        </w:rPr>
        <w:t xml:space="preserve"> </w:t>
      </w:r>
      <w:r w:rsidRPr="00F35A5B">
        <w:rPr>
          <w:sz w:val="28"/>
          <w:szCs w:val="28"/>
        </w:rPr>
        <w:t>Трансфертні  платежі,  передбачені  чинним  законодавством України.</w:t>
      </w:r>
    </w:p>
    <w:p w14:paraId="66782C1C" w14:textId="77777777" w:rsidR="00761145" w:rsidRPr="00F35A5B" w:rsidRDefault="00761145" w:rsidP="00761145">
      <w:pPr>
        <w:jc w:val="both"/>
        <w:rPr>
          <w:sz w:val="28"/>
          <w:szCs w:val="28"/>
        </w:rPr>
      </w:pPr>
      <w:r w:rsidRPr="00F35A5B">
        <w:rPr>
          <w:sz w:val="28"/>
          <w:szCs w:val="28"/>
        </w:rPr>
        <w:t xml:space="preserve">  </w:t>
      </w:r>
      <w:r w:rsidRPr="00F35A5B">
        <w:rPr>
          <w:sz w:val="28"/>
          <w:szCs w:val="28"/>
        </w:rPr>
        <w:tab/>
        <w:t>4.4.9.</w:t>
      </w:r>
      <w:r>
        <w:rPr>
          <w:sz w:val="28"/>
          <w:szCs w:val="28"/>
        </w:rPr>
        <w:t xml:space="preserve"> </w:t>
      </w:r>
      <w:r w:rsidRPr="00F35A5B">
        <w:rPr>
          <w:sz w:val="28"/>
          <w:szCs w:val="28"/>
        </w:rPr>
        <w:t>Безоплатні або благодійні внески, пожертвування організацій, підприємств і громадян.</w:t>
      </w:r>
    </w:p>
    <w:p w14:paraId="2B411F9D" w14:textId="77777777" w:rsidR="00761145" w:rsidRPr="00F35A5B" w:rsidRDefault="00761145" w:rsidP="00761145">
      <w:pPr>
        <w:jc w:val="both"/>
        <w:rPr>
          <w:sz w:val="28"/>
          <w:szCs w:val="28"/>
        </w:rPr>
      </w:pPr>
      <w:r w:rsidRPr="00F35A5B">
        <w:rPr>
          <w:sz w:val="28"/>
          <w:szCs w:val="28"/>
        </w:rPr>
        <w:t xml:space="preserve">  </w:t>
      </w:r>
      <w:r w:rsidRPr="00F35A5B">
        <w:rPr>
          <w:sz w:val="28"/>
          <w:szCs w:val="28"/>
        </w:rPr>
        <w:tab/>
        <w:t>4.4.10. Придбане</w:t>
      </w:r>
      <w:r>
        <w:rPr>
          <w:sz w:val="28"/>
          <w:szCs w:val="28"/>
        </w:rPr>
        <w:t xml:space="preserve"> (передане)</w:t>
      </w:r>
      <w:r w:rsidRPr="00F35A5B">
        <w:rPr>
          <w:sz w:val="28"/>
          <w:szCs w:val="28"/>
        </w:rPr>
        <w:t xml:space="preserve"> майно іншого підприємства, організації.</w:t>
      </w:r>
    </w:p>
    <w:p w14:paraId="7C66A405" w14:textId="77777777" w:rsidR="00761145" w:rsidRPr="00F35A5B" w:rsidRDefault="00761145" w:rsidP="00761145">
      <w:pPr>
        <w:jc w:val="both"/>
        <w:rPr>
          <w:sz w:val="28"/>
          <w:szCs w:val="28"/>
        </w:rPr>
      </w:pPr>
      <w:r w:rsidRPr="00F35A5B">
        <w:rPr>
          <w:sz w:val="28"/>
          <w:szCs w:val="28"/>
        </w:rPr>
        <w:t xml:space="preserve">  </w:t>
      </w:r>
      <w:r w:rsidRPr="00F35A5B">
        <w:rPr>
          <w:sz w:val="28"/>
          <w:szCs w:val="28"/>
        </w:rPr>
        <w:tab/>
        <w:t>4.4.11.</w:t>
      </w:r>
      <w:r>
        <w:rPr>
          <w:sz w:val="28"/>
          <w:szCs w:val="28"/>
        </w:rPr>
        <w:t xml:space="preserve"> Інші джерела, не заборонені чинним</w:t>
      </w:r>
      <w:r w:rsidRPr="00F35A5B">
        <w:rPr>
          <w:sz w:val="28"/>
          <w:szCs w:val="28"/>
        </w:rPr>
        <w:t xml:space="preserve"> законодавством</w:t>
      </w:r>
      <w:r>
        <w:rPr>
          <w:sz w:val="28"/>
          <w:szCs w:val="28"/>
        </w:rPr>
        <w:t xml:space="preserve"> України</w:t>
      </w:r>
      <w:r w:rsidRPr="00F35A5B">
        <w:rPr>
          <w:sz w:val="28"/>
          <w:szCs w:val="28"/>
        </w:rPr>
        <w:t>. </w:t>
      </w:r>
    </w:p>
    <w:p w14:paraId="08AF59CB" w14:textId="77777777" w:rsidR="00761145" w:rsidRDefault="00761145" w:rsidP="00761145">
      <w:pPr>
        <w:ind w:firstLine="708"/>
        <w:jc w:val="both"/>
        <w:rPr>
          <w:sz w:val="28"/>
          <w:szCs w:val="28"/>
        </w:rPr>
      </w:pPr>
      <w:r w:rsidRPr="00F35A5B">
        <w:rPr>
          <w:sz w:val="28"/>
          <w:szCs w:val="28"/>
        </w:rPr>
        <w:t>4.5.</w:t>
      </w:r>
      <w:r>
        <w:rPr>
          <w:sz w:val="28"/>
          <w:szCs w:val="28"/>
        </w:rPr>
        <w:t xml:space="preserve"> </w:t>
      </w:r>
      <w:r w:rsidRPr="00C54DE2">
        <w:rPr>
          <w:sz w:val="28"/>
          <w:szCs w:val="28"/>
        </w:rPr>
        <w:t>Відчуження основних засобів та нерухомого майна, які є комунальною власністю територіальної громади, здійснюється за рішенням Власника, тобто за рішенням Тростянецької міської ради</w:t>
      </w:r>
      <w:r w:rsidRPr="00F35A5B">
        <w:rPr>
          <w:sz w:val="28"/>
          <w:szCs w:val="28"/>
        </w:rPr>
        <w:t>, відповідно до порядку, який встановлений чинним законодавством.</w:t>
      </w:r>
      <w:r>
        <w:rPr>
          <w:sz w:val="28"/>
          <w:szCs w:val="28"/>
        </w:rPr>
        <w:t xml:space="preserve"> </w:t>
      </w:r>
    </w:p>
    <w:p w14:paraId="4A146B88" w14:textId="77777777" w:rsidR="00761145" w:rsidRPr="00F35A5B" w:rsidRDefault="00761145" w:rsidP="007611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Реалізація товарів вторинної сировини та брухту (чорних та кольорових металів) здійснюється за рішенням керівника підприємства.</w:t>
      </w:r>
    </w:p>
    <w:p w14:paraId="0C6E0F62" w14:textId="77777777" w:rsidR="00761145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35A5B">
        <w:rPr>
          <w:sz w:val="28"/>
          <w:szCs w:val="28"/>
        </w:rPr>
        <w:t>4.6.</w:t>
      </w:r>
      <w:r>
        <w:rPr>
          <w:sz w:val="28"/>
          <w:szCs w:val="28"/>
        </w:rPr>
        <w:t xml:space="preserve"> </w:t>
      </w:r>
      <w:r w:rsidRPr="00F35A5B">
        <w:rPr>
          <w:sz w:val="28"/>
          <w:szCs w:val="28"/>
        </w:rPr>
        <w:t xml:space="preserve">Підприємство має право здавати в оренду відповідно до чинного законодавства підприємствам, установам, організаціям, а також громадянам </w:t>
      </w:r>
      <w:r>
        <w:rPr>
          <w:sz w:val="28"/>
          <w:szCs w:val="28"/>
        </w:rPr>
        <w:t>об</w:t>
      </w:r>
      <w:r w:rsidRPr="00DA74E0">
        <w:rPr>
          <w:sz w:val="28"/>
          <w:szCs w:val="28"/>
        </w:rPr>
        <w:t>’</w:t>
      </w:r>
      <w:r>
        <w:rPr>
          <w:sz w:val="28"/>
          <w:szCs w:val="28"/>
        </w:rPr>
        <w:t xml:space="preserve">єкти нерухомості, </w:t>
      </w:r>
      <w:r w:rsidRPr="00F35A5B">
        <w:rPr>
          <w:sz w:val="28"/>
          <w:szCs w:val="28"/>
        </w:rPr>
        <w:t>устаткування, транспортні засоби, інвентар та інші матеріальні цінності, які перебувають на його балансі</w:t>
      </w:r>
      <w:r>
        <w:rPr>
          <w:sz w:val="28"/>
          <w:szCs w:val="28"/>
        </w:rPr>
        <w:t>,</w:t>
      </w:r>
      <w:r w:rsidRPr="00F35A5B">
        <w:rPr>
          <w:sz w:val="28"/>
          <w:szCs w:val="28"/>
        </w:rPr>
        <w:t xml:space="preserve"> в установленому порядку.</w:t>
      </w:r>
      <w:r>
        <w:rPr>
          <w:sz w:val="28"/>
          <w:szCs w:val="28"/>
        </w:rPr>
        <w:t xml:space="preserve">  Згода на передачу в оренду нерухомого майна, продовження чи не продовження договорів оренди надається органом управління господарською діяльністю підприємства.</w:t>
      </w:r>
    </w:p>
    <w:p w14:paraId="7550E74F" w14:textId="77777777" w:rsidR="00761145" w:rsidRPr="00F35A5B" w:rsidRDefault="00761145" w:rsidP="007611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4.7. </w:t>
      </w:r>
      <w:r w:rsidRPr="00F35A5B">
        <w:rPr>
          <w:sz w:val="28"/>
          <w:szCs w:val="28"/>
        </w:rPr>
        <w:t>Підприємство має право</w:t>
      </w:r>
      <w:r>
        <w:rPr>
          <w:sz w:val="28"/>
          <w:szCs w:val="28"/>
        </w:rPr>
        <w:t xml:space="preserve"> приймати рішення про звільнення орендарів від сплати орендної плати за наявності згоди  органу управління господарською діяльністю підприємства.</w:t>
      </w:r>
    </w:p>
    <w:p w14:paraId="3BC6B131" w14:textId="77777777" w:rsidR="00761145" w:rsidRPr="00F35A5B" w:rsidRDefault="00761145" w:rsidP="00761145">
      <w:pPr>
        <w:tabs>
          <w:tab w:val="left" w:pos="720"/>
        </w:tabs>
        <w:jc w:val="both"/>
        <w:rPr>
          <w:sz w:val="28"/>
          <w:szCs w:val="28"/>
        </w:rPr>
      </w:pPr>
      <w:r w:rsidRPr="00F35A5B">
        <w:rPr>
          <w:sz w:val="28"/>
          <w:szCs w:val="28"/>
        </w:rPr>
        <w:tab/>
        <w:t>4.</w:t>
      </w:r>
      <w:r>
        <w:rPr>
          <w:sz w:val="28"/>
          <w:szCs w:val="28"/>
        </w:rPr>
        <w:t>8</w:t>
      </w:r>
      <w:r w:rsidRPr="00F35A5B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F35A5B">
        <w:rPr>
          <w:sz w:val="28"/>
          <w:szCs w:val="28"/>
        </w:rPr>
        <w:t>Передача під заставу об’єктів, що відносяться до осн</w:t>
      </w:r>
      <w:r>
        <w:rPr>
          <w:sz w:val="28"/>
          <w:szCs w:val="28"/>
        </w:rPr>
        <w:t>овних фондів, передача в оренду майна здійснюється Підприємством відповідно до порядку, визначеному Засновником</w:t>
      </w:r>
      <w:r w:rsidRPr="00F35A5B">
        <w:rPr>
          <w:sz w:val="28"/>
          <w:szCs w:val="28"/>
        </w:rPr>
        <w:t>.</w:t>
      </w:r>
    </w:p>
    <w:p w14:paraId="5088896E" w14:textId="77777777" w:rsidR="00761145" w:rsidRPr="00F35A5B" w:rsidRDefault="00761145" w:rsidP="00761145">
      <w:pPr>
        <w:jc w:val="both"/>
        <w:rPr>
          <w:sz w:val="28"/>
          <w:szCs w:val="28"/>
        </w:rPr>
      </w:pPr>
      <w:r w:rsidRPr="00F35A5B">
        <w:rPr>
          <w:sz w:val="28"/>
          <w:szCs w:val="28"/>
        </w:rPr>
        <w:tab/>
        <w:t>4.</w:t>
      </w:r>
      <w:r>
        <w:rPr>
          <w:sz w:val="28"/>
          <w:szCs w:val="28"/>
        </w:rPr>
        <w:t>9</w:t>
      </w:r>
      <w:r w:rsidRPr="00F35A5B">
        <w:rPr>
          <w:sz w:val="28"/>
          <w:szCs w:val="28"/>
        </w:rPr>
        <w:t xml:space="preserve">. Підприємство здійснює володіння, користування землею та іншими природними ресурсами відповідно до мети своєї діяльності та чинного законодавства України. </w:t>
      </w:r>
    </w:p>
    <w:p w14:paraId="210D18A1" w14:textId="77777777" w:rsidR="00761145" w:rsidRDefault="00761145" w:rsidP="00761145">
      <w:pPr>
        <w:jc w:val="both"/>
        <w:rPr>
          <w:sz w:val="28"/>
          <w:szCs w:val="28"/>
        </w:rPr>
      </w:pPr>
      <w:r w:rsidRPr="00F35A5B">
        <w:rPr>
          <w:sz w:val="28"/>
          <w:szCs w:val="28"/>
        </w:rPr>
        <w:t xml:space="preserve">   </w:t>
      </w:r>
      <w:r w:rsidRPr="00F35A5B">
        <w:rPr>
          <w:sz w:val="28"/>
          <w:szCs w:val="28"/>
        </w:rPr>
        <w:tab/>
        <w:t>4.</w:t>
      </w:r>
      <w:r>
        <w:rPr>
          <w:sz w:val="28"/>
          <w:szCs w:val="28"/>
        </w:rPr>
        <w:t>10. Збитки, завдані Підприємству</w:t>
      </w:r>
      <w:r w:rsidRPr="00F35A5B">
        <w:rPr>
          <w:sz w:val="28"/>
          <w:szCs w:val="28"/>
        </w:rPr>
        <w:t xml:space="preserve"> в резу</w:t>
      </w:r>
      <w:r>
        <w:rPr>
          <w:sz w:val="28"/>
          <w:szCs w:val="28"/>
        </w:rPr>
        <w:t>льтаті порушення  його майнових</w:t>
      </w:r>
      <w:r w:rsidRPr="00F35A5B">
        <w:rPr>
          <w:sz w:val="28"/>
          <w:szCs w:val="28"/>
        </w:rPr>
        <w:t xml:space="preserve"> прав громадянами, юриди</w:t>
      </w:r>
      <w:r>
        <w:rPr>
          <w:sz w:val="28"/>
          <w:szCs w:val="28"/>
        </w:rPr>
        <w:t xml:space="preserve">чними особами, відшкодовуються </w:t>
      </w:r>
      <w:r w:rsidRPr="00F35A5B">
        <w:rPr>
          <w:sz w:val="28"/>
          <w:szCs w:val="28"/>
        </w:rPr>
        <w:t>Підприємст</w:t>
      </w:r>
      <w:r>
        <w:rPr>
          <w:sz w:val="28"/>
          <w:szCs w:val="28"/>
        </w:rPr>
        <w:t>ву добровільно або за рішенням</w:t>
      </w:r>
      <w:r w:rsidRPr="00F35A5B">
        <w:rPr>
          <w:sz w:val="28"/>
          <w:szCs w:val="28"/>
        </w:rPr>
        <w:t xml:space="preserve"> су</w:t>
      </w:r>
      <w:r>
        <w:rPr>
          <w:sz w:val="28"/>
          <w:szCs w:val="28"/>
        </w:rPr>
        <w:t xml:space="preserve">ду. Збитки, завдані </w:t>
      </w:r>
      <w:r w:rsidRPr="00F35A5B">
        <w:rPr>
          <w:sz w:val="28"/>
          <w:szCs w:val="28"/>
        </w:rPr>
        <w:t>Підприємству внаслідок виконання рішень органів державної влади чи органів місцевого самоврядування, які було</w:t>
      </w:r>
      <w:r>
        <w:rPr>
          <w:sz w:val="28"/>
          <w:szCs w:val="28"/>
        </w:rPr>
        <w:t xml:space="preserve"> визнано судом </w:t>
      </w:r>
      <w:r w:rsidRPr="00F35A5B">
        <w:rPr>
          <w:sz w:val="28"/>
          <w:szCs w:val="28"/>
        </w:rPr>
        <w:t>неконституційними або недійсними, підлягають відшкодуванню зазначеними органами добровільно або за рішенням суду.</w:t>
      </w:r>
    </w:p>
    <w:p w14:paraId="0E769FE6" w14:textId="77777777" w:rsidR="00761145" w:rsidRDefault="00761145" w:rsidP="00761145">
      <w:pPr>
        <w:jc w:val="both"/>
        <w:rPr>
          <w:sz w:val="28"/>
          <w:szCs w:val="28"/>
        </w:rPr>
      </w:pPr>
    </w:p>
    <w:p w14:paraId="77E0F200" w14:textId="77777777" w:rsidR="00761145" w:rsidRDefault="00761145" w:rsidP="00761145">
      <w:pPr>
        <w:ind w:left="-284" w:firstLine="284"/>
        <w:jc w:val="center"/>
        <w:rPr>
          <w:b/>
          <w:sz w:val="28"/>
        </w:rPr>
      </w:pPr>
      <w:r w:rsidRPr="002430E1">
        <w:rPr>
          <w:b/>
          <w:sz w:val="28"/>
        </w:rPr>
        <w:t>5. ПРАВА ТА ОБОВ'ЯЗКИ ПІДПРИЄМСТВА</w:t>
      </w:r>
    </w:p>
    <w:p w14:paraId="0BB0D3BA" w14:textId="77777777" w:rsidR="00761145" w:rsidRPr="00DA74E0" w:rsidRDefault="00761145" w:rsidP="007611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5.1. Права Підприємства</w:t>
      </w:r>
      <w:r w:rsidRPr="00DA74E0">
        <w:rPr>
          <w:sz w:val="28"/>
          <w:szCs w:val="28"/>
        </w:rPr>
        <w:t>:</w:t>
      </w:r>
    </w:p>
    <w:p w14:paraId="19B74570" w14:textId="77777777" w:rsidR="00761145" w:rsidRDefault="00761145" w:rsidP="00761145">
      <w:pPr>
        <w:jc w:val="both"/>
        <w:rPr>
          <w:sz w:val="28"/>
          <w:szCs w:val="28"/>
        </w:rPr>
      </w:pPr>
      <w:r w:rsidRPr="00DA74E0">
        <w:rPr>
          <w:sz w:val="28"/>
          <w:szCs w:val="28"/>
        </w:rPr>
        <w:tab/>
      </w:r>
      <w:r>
        <w:rPr>
          <w:sz w:val="28"/>
          <w:szCs w:val="28"/>
        </w:rPr>
        <w:t>5.1.1</w:t>
      </w:r>
      <w:r w:rsidRPr="00DA74E0">
        <w:rPr>
          <w:sz w:val="28"/>
          <w:szCs w:val="28"/>
        </w:rPr>
        <w:t>. Підприємство має право придбавати цінні папери юридичних осіб України та інших держав, відповідно до чинного законодавства України, за погодженням з Засновником.</w:t>
      </w:r>
    </w:p>
    <w:p w14:paraId="26EF9C60" w14:textId="77777777" w:rsidR="00761145" w:rsidRDefault="00761145" w:rsidP="007611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5.1.2. Підприємство має право приймати рішення  про надання згоди на здійснення поточного та/або капітального ремонту орендованих приміщень, будівель, споруд за рахунок орендаря.  </w:t>
      </w:r>
    </w:p>
    <w:p w14:paraId="514EDBAD" w14:textId="77777777" w:rsidR="00761145" w:rsidRPr="00DA74E0" w:rsidRDefault="00761145" w:rsidP="007611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5.1.3. Підприємство має право приймати рішення про зарахування витрат орендаря, здійснених на проведення капітального ремонту, в рахунок орендної плати за наявності згоди органу управління господарською діяльністю підприємства.</w:t>
      </w:r>
    </w:p>
    <w:p w14:paraId="594E5CA7" w14:textId="77777777" w:rsidR="00761145" w:rsidRPr="00DA74E0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5.2. Обов'язки Підприємства</w:t>
      </w:r>
      <w:r w:rsidRPr="00DA74E0">
        <w:rPr>
          <w:sz w:val="28"/>
          <w:szCs w:val="28"/>
        </w:rPr>
        <w:t>:</w:t>
      </w:r>
    </w:p>
    <w:p w14:paraId="2E456695" w14:textId="77777777" w:rsidR="00761145" w:rsidRPr="00DA74E0" w:rsidRDefault="00761145" w:rsidP="00761145">
      <w:pPr>
        <w:jc w:val="both"/>
        <w:rPr>
          <w:sz w:val="28"/>
          <w:szCs w:val="28"/>
        </w:rPr>
      </w:pPr>
      <w:r w:rsidRPr="00DA74E0">
        <w:rPr>
          <w:sz w:val="28"/>
          <w:szCs w:val="28"/>
        </w:rPr>
        <w:tab/>
      </w:r>
      <w:r>
        <w:rPr>
          <w:sz w:val="28"/>
          <w:szCs w:val="28"/>
        </w:rPr>
        <w:t>5.2.</w:t>
      </w:r>
      <w:r w:rsidRPr="00DA74E0">
        <w:rPr>
          <w:sz w:val="28"/>
          <w:szCs w:val="28"/>
        </w:rPr>
        <w:t>1. Забезпеч</w:t>
      </w:r>
      <w:r>
        <w:rPr>
          <w:sz w:val="28"/>
          <w:szCs w:val="28"/>
        </w:rPr>
        <w:t>ення своєчасної</w:t>
      </w:r>
      <w:r w:rsidRPr="00DA74E0">
        <w:rPr>
          <w:sz w:val="28"/>
          <w:szCs w:val="28"/>
        </w:rPr>
        <w:t xml:space="preserve"> сплат</w:t>
      </w:r>
      <w:r>
        <w:rPr>
          <w:sz w:val="28"/>
          <w:szCs w:val="28"/>
        </w:rPr>
        <w:t>и</w:t>
      </w:r>
      <w:r w:rsidRPr="00DA74E0">
        <w:rPr>
          <w:sz w:val="28"/>
          <w:szCs w:val="28"/>
        </w:rPr>
        <w:t xml:space="preserve"> податків і зборів (обов’язкових платежів)</w:t>
      </w:r>
      <w:r>
        <w:rPr>
          <w:sz w:val="28"/>
          <w:szCs w:val="28"/>
        </w:rPr>
        <w:t xml:space="preserve"> та інших відрахувань до бюджетів</w:t>
      </w:r>
      <w:r w:rsidRPr="00DA74E0">
        <w:rPr>
          <w:sz w:val="28"/>
          <w:szCs w:val="28"/>
        </w:rPr>
        <w:t xml:space="preserve"> згідно з чинним  законодавством України. </w:t>
      </w:r>
    </w:p>
    <w:p w14:paraId="377D3BE5" w14:textId="77777777" w:rsidR="00761145" w:rsidRDefault="00761145" w:rsidP="00761145">
      <w:pPr>
        <w:jc w:val="both"/>
        <w:rPr>
          <w:sz w:val="28"/>
          <w:szCs w:val="28"/>
        </w:rPr>
      </w:pPr>
      <w:r w:rsidRPr="00DA74E0">
        <w:rPr>
          <w:sz w:val="28"/>
          <w:szCs w:val="28"/>
        </w:rPr>
        <w:t xml:space="preserve">  </w:t>
      </w:r>
      <w:r w:rsidRPr="00DA74E0">
        <w:rPr>
          <w:sz w:val="28"/>
          <w:szCs w:val="28"/>
        </w:rPr>
        <w:tab/>
      </w:r>
      <w:r>
        <w:rPr>
          <w:sz w:val="28"/>
          <w:szCs w:val="28"/>
        </w:rPr>
        <w:t>5.2.2. Здійснення будівництва, реконструкції, модернізації, а також поточного</w:t>
      </w:r>
      <w:r w:rsidRPr="00DA74E0">
        <w:rPr>
          <w:sz w:val="28"/>
          <w:szCs w:val="28"/>
        </w:rPr>
        <w:t xml:space="preserve"> та капіт</w:t>
      </w:r>
      <w:r>
        <w:rPr>
          <w:sz w:val="28"/>
          <w:szCs w:val="28"/>
        </w:rPr>
        <w:t>ального ремонту  будівель, приміщень, споруд.</w:t>
      </w:r>
    </w:p>
    <w:p w14:paraId="5A6F8AE5" w14:textId="77777777" w:rsidR="00761145" w:rsidRDefault="00761145" w:rsidP="00761145">
      <w:pPr>
        <w:jc w:val="both"/>
        <w:rPr>
          <w:sz w:val="28"/>
          <w:szCs w:val="28"/>
        </w:rPr>
      </w:pPr>
      <w:r w:rsidRPr="00DA74E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5.2.3. Підготовка</w:t>
      </w:r>
      <w:r w:rsidRPr="005C46DD">
        <w:rPr>
          <w:sz w:val="28"/>
          <w:szCs w:val="28"/>
        </w:rPr>
        <w:t xml:space="preserve"> пропозицій щодо передачі</w:t>
      </w:r>
      <w:r>
        <w:rPr>
          <w:sz w:val="28"/>
          <w:szCs w:val="28"/>
        </w:rPr>
        <w:t xml:space="preserve"> в оренду нежитлових приміщень та будівель.</w:t>
      </w:r>
    </w:p>
    <w:p w14:paraId="043050B5" w14:textId="77777777" w:rsidR="00761145" w:rsidRPr="005C46DD" w:rsidRDefault="00761145" w:rsidP="007611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5.2.4. З</w:t>
      </w:r>
      <w:r w:rsidRPr="005C46DD">
        <w:rPr>
          <w:sz w:val="28"/>
          <w:szCs w:val="28"/>
        </w:rPr>
        <w:t>абезпечення оперативної передачі вільних приміщень, щодо яки</w:t>
      </w:r>
      <w:r>
        <w:rPr>
          <w:sz w:val="28"/>
          <w:szCs w:val="28"/>
        </w:rPr>
        <w:t>х прийняте рішення  про надання в оренду.</w:t>
      </w:r>
    </w:p>
    <w:p w14:paraId="4C94D73E" w14:textId="77777777" w:rsidR="00761145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5.2.5. В</w:t>
      </w:r>
      <w:r w:rsidRPr="005C46DD">
        <w:rPr>
          <w:sz w:val="28"/>
          <w:szCs w:val="28"/>
        </w:rPr>
        <w:t>иявлення та обстеження вільних нежитлових приміщень</w:t>
      </w:r>
      <w:r>
        <w:rPr>
          <w:sz w:val="28"/>
          <w:szCs w:val="28"/>
        </w:rPr>
        <w:t>.</w:t>
      </w:r>
    </w:p>
    <w:p w14:paraId="051234CD" w14:textId="77777777" w:rsidR="00761145" w:rsidRPr="005C46DD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5.2.6. П</w:t>
      </w:r>
      <w:r w:rsidRPr="005C46DD">
        <w:rPr>
          <w:sz w:val="28"/>
          <w:szCs w:val="28"/>
        </w:rPr>
        <w:t>ідготовка та укладення договорів про передач</w:t>
      </w:r>
      <w:r>
        <w:rPr>
          <w:sz w:val="28"/>
          <w:szCs w:val="28"/>
        </w:rPr>
        <w:t>у нежитлових приміщень в оренду.</w:t>
      </w:r>
    </w:p>
    <w:p w14:paraId="268056B2" w14:textId="77777777" w:rsidR="00761145" w:rsidRPr="005C46DD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5.2.7. О</w:t>
      </w:r>
      <w:r w:rsidRPr="005C46DD">
        <w:rPr>
          <w:sz w:val="28"/>
          <w:szCs w:val="28"/>
        </w:rPr>
        <w:t>бстеження орендованих нежитлових приміщень на предмет їх використання за призначенням</w:t>
      </w:r>
      <w:r>
        <w:rPr>
          <w:sz w:val="28"/>
          <w:szCs w:val="28"/>
        </w:rPr>
        <w:t>.</w:t>
      </w:r>
    </w:p>
    <w:p w14:paraId="248AA350" w14:textId="77777777" w:rsidR="00761145" w:rsidRPr="005C46DD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5.2.8. К</w:t>
      </w:r>
      <w:r w:rsidRPr="005C46DD">
        <w:rPr>
          <w:sz w:val="28"/>
          <w:szCs w:val="28"/>
        </w:rPr>
        <w:t>онтроль за виконанням договорів оренди, в разі їх порушення</w:t>
      </w:r>
      <w:r>
        <w:rPr>
          <w:sz w:val="28"/>
          <w:szCs w:val="28"/>
        </w:rPr>
        <w:t>,</w:t>
      </w:r>
      <w:r w:rsidRPr="005C46DD">
        <w:rPr>
          <w:sz w:val="28"/>
          <w:szCs w:val="28"/>
        </w:rPr>
        <w:t xml:space="preserve"> вжиття заходів щодо примусового їх виконання згідно чинного законодавства</w:t>
      </w:r>
      <w:r>
        <w:rPr>
          <w:sz w:val="28"/>
          <w:szCs w:val="28"/>
        </w:rPr>
        <w:t>.</w:t>
      </w:r>
    </w:p>
    <w:p w14:paraId="75A7F3D3" w14:textId="77777777" w:rsidR="00761145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5.2.9. А</w:t>
      </w:r>
      <w:r w:rsidRPr="005C46DD">
        <w:rPr>
          <w:sz w:val="28"/>
          <w:szCs w:val="28"/>
        </w:rPr>
        <w:t>наліз надходжень орендної плати та контроль за вчасним ї</w:t>
      </w:r>
      <w:r>
        <w:rPr>
          <w:sz w:val="28"/>
          <w:szCs w:val="28"/>
        </w:rPr>
        <w:t>х отриманням.</w:t>
      </w:r>
    </w:p>
    <w:p w14:paraId="4741D598" w14:textId="77777777" w:rsidR="00761145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5.2.10. У</w:t>
      </w:r>
      <w:r w:rsidRPr="005C46DD">
        <w:rPr>
          <w:sz w:val="28"/>
          <w:szCs w:val="28"/>
        </w:rPr>
        <w:t>тримання та обслуговування нежитлових приміщень, п</w:t>
      </w:r>
      <w:r>
        <w:rPr>
          <w:sz w:val="28"/>
          <w:szCs w:val="28"/>
        </w:rPr>
        <w:t>ереданих Підприємству на баланс.</w:t>
      </w:r>
    </w:p>
    <w:p w14:paraId="43AC1072" w14:textId="77777777" w:rsidR="00761145" w:rsidRPr="00DA74E0" w:rsidRDefault="00761145" w:rsidP="00761145">
      <w:pPr>
        <w:jc w:val="both"/>
        <w:rPr>
          <w:sz w:val="28"/>
          <w:szCs w:val="28"/>
        </w:rPr>
      </w:pPr>
      <w:r w:rsidRPr="00DA74E0">
        <w:rPr>
          <w:sz w:val="28"/>
          <w:szCs w:val="28"/>
        </w:rPr>
        <w:tab/>
      </w:r>
      <w:r>
        <w:rPr>
          <w:sz w:val="28"/>
          <w:szCs w:val="28"/>
        </w:rPr>
        <w:t>5.2.11.</w:t>
      </w:r>
      <w:r w:rsidRPr="00DA74E0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DA74E0">
        <w:rPr>
          <w:sz w:val="28"/>
          <w:szCs w:val="28"/>
        </w:rPr>
        <w:t>абезпеч</w:t>
      </w:r>
      <w:r>
        <w:rPr>
          <w:sz w:val="28"/>
          <w:szCs w:val="28"/>
        </w:rPr>
        <w:t>ення</w:t>
      </w:r>
      <w:r w:rsidRPr="00DA74E0">
        <w:rPr>
          <w:sz w:val="28"/>
          <w:szCs w:val="28"/>
        </w:rPr>
        <w:t xml:space="preserve"> </w:t>
      </w:r>
      <w:r>
        <w:rPr>
          <w:sz w:val="28"/>
          <w:szCs w:val="28"/>
        </w:rPr>
        <w:t>надання комунальних, торгівельних, побутових, транспортних та інших послуг</w:t>
      </w:r>
      <w:r w:rsidRPr="00DA74E0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DA74E0">
        <w:rPr>
          <w:sz w:val="28"/>
          <w:szCs w:val="28"/>
        </w:rPr>
        <w:t>ідповідно до укладених договорів</w:t>
      </w:r>
      <w:r>
        <w:rPr>
          <w:sz w:val="28"/>
          <w:szCs w:val="28"/>
        </w:rPr>
        <w:t>.</w:t>
      </w:r>
    </w:p>
    <w:p w14:paraId="3AFFB24B" w14:textId="77777777" w:rsidR="00761145" w:rsidRPr="00DA74E0" w:rsidRDefault="00761145" w:rsidP="00761145">
      <w:pPr>
        <w:jc w:val="both"/>
        <w:rPr>
          <w:sz w:val="28"/>
          <w:szCs w:val="28"/>
        </w:rPr>
      </w:pPr>
      <w:r w:rsidRPr="00DA74E0">
        <w:rPr>
          <w:sz w:val="28"/>
          <w:szCs w:val="28"/>
        </w:rPr>
        <w:t xml:space="preserve">  </w:t>
      </w:r>
      <w:r w:rsidRPr="00DA74E0">
        <w:rPr>
          <w:sz w:val="28"/>
          <w:szCs w:val="28"/>
        </w:rPr>
        <w:tab/>
      </w:r>
      <w:r>
        <w:rPr>
          <w:sz w:val="28"/>
          <w:szCs w:val="28"/>
        </w:rPr>
        <w:t>5.2.12. Створення</w:t>
      </w:r>
      <w:r w:rsidRPr="00DA74E0">
        <w:rPr>
          <w:sz w:val="28"/>
          <w:szCs w:val="28"/>
        </w:rPr>
        <w:t xml:space="preserve"> належн</w:t>
      </w:r>
      <w:r>
        <w:rPr>
          <w:sz w:val="28"/>
          <w:szCs w:val="28"/>
        </w:rPr>
        <w:t>их</w:t>
      </w:r>
      <w:r w:rsidRPr="00DA74E0">
        <w:rPr>
          <w:sz w:val="28"/>
          <w:szCs w:val="28"/>
        </w:rPr>
        <w:t xml:space="preserve"> умов для високопродуктивної праці, забезпеч</w:t>
      </w:r>
      <w:r>
        <w:rPr>
          <w:sz w:val="28"/>
          <w:szCs w:val="28"/>
        </w:rPr>
        <w:t>ення</w:t>
      </w:r>
      <w:r w:rsidRPr="00DA74E0">
        <w:rPr>
          <w:sz w:val="28"/>
          <w:szCs w:val="28"/>
        </w:rPr>
        <w:t xml:space="preserve"> додержання законодавства про працю, соціальне страхування, правил та норм охорони праці.</w:t>
      </w:r>
    </w:p>
    <w:p w14:paraId="7E67A8A8" w14:textId="77777777" w:rsidR="00761145" w:rsidRPr="00DA74E0" w:rsidRDefault="00761145" w:rsidP="007611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5.2.13.</w:t>
      </w:r>
      <w:r w:rsidRPr="00DA74E0">
        <w:rPr>
          <w:sz w:val="28"/>
          <w:szCs w:val="28"/>
        </w:rPr>
        <w:t xml:space="preserve"> </w:t>
      </w:r>
      <w:r>
        <w:rPr>
          <w:sz w:val="28"/>
          <w:szCs w:val="28"/>
        </w:rPr>
        <w:t>Забезпечення</w:t>
      </w:r>
      <w:r w:rsidRPr="00DA74E0">
        <w:rPr>
          <w:sz w:val="28"/>
          <w:szCs w:val="28"/>
        </w:rPr>
        <w:t xml:space="preserve"> раціональн</w:t>
      </w:r>
      <w:r>
        <w:rPr>
          <w:sz w:val="28"/>
          <w:szCs w:val="28"/>
        </w:rPr>
        <w:t xml:space="preserve">ого використання фонду оплати </w:t>
      </w:r>
      <w:r w:rsidRPr="00DA74E0">
        <w:rPr>
          <w:sz w:val="28"/>
          <w:szCs w:val="28"/>
        </w:rPr>
        <w:t>праці   та  веде</w:t>
      </w:r>
      <w:r>
        <w:rPr>
          <w:sz w:val="28"/>
          <w:szCs w:val="28"/>
        </w:rPr>
        <w:t xml:space="preserve">ння </w:t>
      </w:r>
      <w:r w:rsidRPr="00DA74E0">
        <w:rPr>
          <w:sz w:val="28"/>
          <w:szCs w:val="28"/>
        </w:rPr>
        <w:t>своєчасн</w:t>
      </w:r>
      <w:r>
        <w:rPr>
          <w:sz w:val="28"/>
          <w:szCs w:val="28"/>
        </w:rPr>
        <w:t>их</w:t>
      </w:r>
      <w:r w:rsidRPr="00DA74E0">
        <w:rPr>
          <w:sz w:val="28"/>
          <w:szCs w:val="28"/>
        </w:rPr>
        <w:t xml:space="preserve"> розрахунк</w:t>
      </w:r>
      <w:r>
        <w:rPr>
          <w:sz w:val="28"/>
          <w:szCs w:val="28"/>
        </w:rPr>
        <w:t xml:space="preserve">ів із заробітної плати з </w:t>
      </w:r>
      <w:r w:rsidRPr="00DA74E0">
        <w:rPr>
          <w:sz w:val="28"/>
          <w:szCs w:val="28"/>
        </w:rPr>
        <w:t>працівниками.</w:t>
      </w:r>
    </w:p>
    <w:p w14:paraId="69BE24D2" w14:textId="77777777" w:rsidR="00761145" w:rsidRPr="00DA74E0" w:rsidRDefault="00761145" w:rsidP="00761145">
      <w:pPr>
        <w:jc w:val="both"/>
        <w:rPr>
          <w:sz w:val="28"/>
          <w:szCs w:val="28"/>
        </w:rPr>
      </w:pPr>
      <w:r w:rsidRPr="00DA74E0">
        <w:rPr>
          <w:sz w:val="28"/>
          <w:szCs w:val="28"/>
        </w:rPr>
        <w:t xml:space="preserve">   </w:t>
      </w:r>
      <w:r w:rsidRPr="00DA74E0">
        <w:rPr>
          <w:sz w:val="28"/>
          <w:szCs w:val="28"/>
        </w:rPr>
        <w:tab/>
      </w:r>
      <w:r>
        <w:rPr>
          <w:sz w:val="28"/>
          <w:szCs w:val="28"/>
        </w:rPr>
        <w:t xml:space="preserve">5.2.14. </w:t>
      </w:r>
      <w:r w:rsidRPr="00DA74E0">
        <w:rPr>
          <w:sz w:val="28"/>
          <w:szCs w:val="28"/>
        </w:rPr>
        <w:t>Викон</w:t>
      </w:r>
      <w:r>
        <w:rPr>
          <w:sz w:val="28"/>
          <w:szCs w:val="28"/>
        </w:rPr>
        <w:t>ання</w:t>
      </w:r>
      <w:r w:rsidRPr="00DA74E0">
        <w:rPr>
          <w:sz w:val="28"/>
          <w:szCs w:val="28"/>
        </w:rPr>
        <w:t xml:space="preserve"> норм і вимог щодо охорони навколишнього природного середовища, раціонального використання і відтворення природних ресурсів та забезпечення екологічної безпеки. </w:t>
      </w:r>
    </w:p>
    <w:p w14:paraId="3E978CCB" w14:textId="77777777" w:rsidR="00761145" w:rsidRPr="00DA74E0" w:rsidRDefault="00761145" w:rsidP="00761145">
      <w:pPr>
        <w:jc w:val="both"/>
        <w:rPr>
          <w:sz w:val="28"/>
          <w:szCs w:val="28"/>
        </w:rPr>
      </w:pPr>
      <w:r w:rsidRPr="00DA74E0">
        <w:rPr>
          <w:sz w:val="28"/>
          <w:szCs w:val="28"/>
        </w:rPr>
        <w:t xml:space="preserve">         У разі порушення Підприємством законодавства про охорону навколишнього природного середовища його діяльність може бути обмежена, тимчасово заборонена або припинена   відповідно   до  чинного  законодавства України. </w:t>
      </w:r>
    </w:p>
    <w:p w14:paraId="57010EED" w14:textId="77777777" w:rsidR="00761145" w:rsidRDefault="00761145" w:rsidP="00761145">
      <w:pPr>
        <w:ind w:left="-284" w:firstLine="284"/>
        <w:jc w:val="center"/>
        <w:rPr>
          <w:b/>
          <w:sz w:val="28"/>
        </w:rPr>
      </w:pPr>
    </w:p>
    <w:p w14:paraId="5EA6895D" w14:textId="77777777" w:rsidR="00761145" w:rsidRPr="00C54DE2" w:rsidRDefault="00761145" w:rsidP="00761145">
      <w:pPr>
        <w:jc w:val="center"/>
        <w:rPr>
          <w:rStyle w:val="a7"/>
          <w:sz w:val="28"/>
          <w:szCs w:val="28"/>
        </w:rPr>
      </w:pPr>
      <w:r w:rsidRPr="00C54DE2">
        <w:rPr>
          <w:rStyle w:val="a7"/>
          <w:sz w:val="28"/>
          <w:szCs w:val="28"/>
        </w:rPr>
        <w:t>6. УПРАВЛІННЯ ПІДПРИЄМСТВОМ</w:t>
      </w:r>
    </w:p>
    <w:p w14:paraId="35F0AAE0" w14:textId="77777777" w:rsidR="00761145" w:rsidRDefault="00761145" w:rsidP="00761145">
      <w:pPr>
        <w:jc w:val="both"/>
        <w:rPr>
          <w:sz w:val="28"/>
          <w:szCs w:val="28"/>
        </w:rPr>
      </w:pPr>
      <w:r w:rsidRPr="00C54DE2">
        <w:rPr>
          <w:sz w:val="28"/>
          <w:szCs w:val="28"/>
        </w:rPr>
        <w:tab/>
        <w:t>6.1. Управління Підприємством здійснюється відповідно до Статуту на основі поєднання прав Власника щодо господарського використання свого майна та самоврядування трудового колективу Підприємства. Підприємство самостійно визначає структуру управління, встановлює чисельність штату, а за погодженням з органом управління формує облікову політику</w:t>
      </w:r>
      <w:r>
        <w:rPr>
          <w:sz w:val="28"/>
          <w:szCs w:val="28"/>
        </w:rPr>
        <w:t>.</w:t>
      </w:r>
    </w:p>
    <w:p w14:paraId="6CD8110A" w14:textId="77777777" w:rsidR="00761145" w:rsidRDefault="00761145" w:rsidP="00761145">
      <w:pPr>
        <w:jc w:val="both"/>
        <w:rPr>
          <w:sz w:val="28"/>
          <w:szCs w:val="28"/>
        </w:rPr>
      </w:pPr>
      <w:r w:rsidRPr="00E73444">
        <w:rPr>
          <w:sz w:val="28"/>
          <w:szCs w:val="28"/>
        </w:rPr>
        <w:t xml:space="preserve">   </w:t>
      </w:r>
      <w:r w:rsidRPr="00E73444">
        <w:rPr>
          <w:sz w:val="28"/>
          <w:szCs w:val="28"/>
        </w:rPr>
        <w:tab/>
      </w:r>
      <w:r>
        <w:rPr>
          <w:sz w:val="28"/>
          <w:szCs w:val="28"/>
        </w:rPr>
        <w:t>6</w:t>
      </w:r>
      <w:r w:rsidRPr="00E73444">
        <w:rPr>
          <w:sz w:val="28"/>
          <w:szCs w:val="28"/>
        </w:rPr>
        <w:t xml:space="preserve">.2. </w:t>
      </w:r>
      <w:r>
        <w:rPr>
          <w:sz w:val="28"/>
          <w:szCs w:val="28"/>
        </w:rPr>
        <w:t>Керівник</w:t>
      </w:r>
      <w:r w:rsidRPr="00E73444">
        <w:rPr>
          <w:sz w:val="28"/>
          <w:szCs w:val="28"/>
        </w:rPr>
        <w:t xml:space="preserve"> Підприємства </w:t>
      </w:r>
      <w:r>
        <w:rPr>
          <w:sz w:val="28"/>
          <w:szCs w:val="28"/>
        </w:rPr>
        <w:t xml:space="preserve">(директор) </w:t>
      </w:r>
      <w:r w:rsidRPr="00E73444">
        <w:rPr>
          <w:sz w:val="28"/>
          <w:szCs w:val="28"/>
        </w:rPr>
        <w:t xml:space="preserve">призначається на посаду та звільняється з посади </w:t>
      </w:r>
      <w:r>
        <w:rPr>
          <w:sz w:val="28"/>
          <w:szCs w:val="28"/>
        </w:rPr>
        <w:t xml:space="preserve">за </w:t>
      </w:r>
      <w:r w:rsidRPr="00C54DE2">
        <w:rPr>
          <w:sz w:val="28"/>
          <w:szCs w:val="28"/>
        </w:rPr>
        <w:t>рішенням</w:t>
      </w:r>
      <w:r>
        <w:rPr>
          <w:sz w:val="28"/>
          <w:szCs w:val="28"/>
        </w:rPr>
        <w:t xml:space="preserve"> Тростянецької міської ради</w:t>
      </w:r>
      <w:r w:rsidRPr="00C54DE2">
        <w:rPr>
          <w:sz w:val="28"/>
          <w:szCs w:val="28"/>
        </w:rPr>
        <w:t xml:space="preserve"> </w:t>
      </w:r>
      <w:r>
        <w:rPr>
          <w:sz w:val="28"/>
          <w:szCs w:val="28"/>
        </w:rPr>
        <w:t>з подальшим укладанням контракту. Трудова книжка керівника зберігається на Підприємстві.</w:t>
      </w:r>
    </w:p>
    <w:p w14:paraId="38129948" w14:textId="77777777" w:rsidR="00761145" w:rsidRPr="00E73444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</w:t>
      </w:r>
      <w:r w:rsidRPr="00E73444">
        <w:rPr>
          <w:sz w:val="28"/>
          <w:szCs w:val="28"/>
        </w:rPr>
        <w:t>.</w:t>
      </w:r>
      <w:r>
        <w:rPr>
          <w:sz w:val="28"/>
          <w:szCs w:val="28"/>
        </w:rPr>
        <w:t>3</w:t>
      </w:r>
      <w:r w:rsidRPr="00E73444">
        <w:rPr>
          <w:sz w:val="28"/>
          <w:szCs w:val="28"/>
        </w:rPr>
        <w:t>. Директор діє без довіреності</w:t>
      </w:r>
      <w:r>
        <w:rPr>
          <w:sz w:val="28"/>
          <w:szCs w:val="28"/>
        </w:rPr>
        <w:t>, має право підпису документів та право вчинення інших правочинів</w:t>
      </w:r>
      <w:r w:rsidRPr="00E73444">
        <w:rPr>
          <w:sz w:val="28"/>
          <w:szCs w:val="28"/>
        </w:rPr>
        <w:t xml:space="preserve"> від імені Підприємства, представляє його інтереси в органах державної влади та органах місцевого самоврядування,</w:t>
      </w:r>
      <w:r>
        <w:rPr>
          <w:sz w:val="28"/>
          <w:szCs w:val="28"/>
        </w:rPr>
        <w:t xml:space="preserve"> правоохоронних органах, органах прокуратури,</w:t>
      </w:r>
      <w:r w:rsidRPr="00E73444">
        <w:rPr>
          <w:sz w:val="28"/>
          <w:szCs w:val="28"/>
        </w:rPr>
        <w:t xml:space="preserve"> інших організаціях, підприємствах, установах, закладах, судових органах усіх рівнів, у відношенні з юридичними та фізичними особами в межах та п</w:t>
      </w:r>
      <w:r>
        <w:rPr>
          <w:sz w:val="28"/>
          <w:szCs w:val="28"/>
        </w:rPr>
        <w:t>орядку, визначених цим Статутом та діючим законодавством.</w:t>
      </w:r>
    </w:p>
    <w:p w14:paraId="3C8F2152" w14:textId="77777777" w:rsidR="00761145" w:rsidRPr="00E73444" w:rsidRDefault="00761145" w:rsidP="00761145">
      <w:pPr>
        <w:jc w:val="both"/>
        <w:rPr>
          <w:sz w:val="28"/>
          <w:szCs w:val="28"/>
        </w:rPr>
      </w:pPr>
      <w:r w:rsidRPr="00E73444">
        <w:rPr>
          <w:sz w:val="28"/>
          <w:szCs w:val="28"/>
        </w:rPr>
        <w:tab/>
      </w:r>
      <w:r>
        <w:rPr>
          <w:sz w:val="28"/>
          <w:szCs w:val="28"/>
        </w:rPr>
        <w:t>6</w:t>
      </w:r>
      <w:r w:rsidRPr="00E73444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E73444">
        <w:rPr>
          <w:sz w:val="28"/>
          <w:szCs w:val="28"/>
        </w:rPr>
        <w:t>. Директор Підприємства самостійно вирішує питання поточної діяльності Підприємства, за винятком тих, що віднесені цим Статутом</w:t>
      </w:r>
      <w:r>
        <w:rPr>
          <w:sz w:val="28"/>
          <w:szCs w:val="28"/>
        </w:rPr>
        <w:t xml:space="preserve"> до компетенції Засновника та Органу управління.    </w:t>
      </w:r>
    </w:p>
    <w:p w14:paraId="59FE092D" w14:textId="77777777" w:rsidR="00761145" w:rsidRPr="00E73444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</w:t>
      </w:r>
      <w:r w:rsidRPr="00E73444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E73444">
        <w:rPr>
          <w:sz w:val="28"/>
          <w:szCs w:val="28"/>
        </w:rPr>
        <w:t>. Директор підприємства в межах своєї компетенції:</w:t>
      </w:r>
    </w:p>
    <w:p w14:paraId="01B2DAA5" w14:textId="77777777" w:rsidR="00761145" w:rsidRPr="00E73444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73444">
        <w:rPr>
          <w:sz w:val="28"/>
          <w:szCs w:val="28"/>
        </w:rPr>
        <w:t>- відповідно до чинного законодавства України організовує діяльність Підприємства, несе повну відповідальність за його діяльність;</w:t>
      </w:r>
    </w:p>
    <w:p w14:paraId="457A9082" w14:textId="77777777" w:rsidR="00761145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A2C99">
        <w:rPr>
          <w:sz w:val="28"/>
          <w:szCs w:val="28"/>
        </w:rPr>
        <w:t>- несе відповідальність за форму</w:t>
      </w:r>
      <w:r>
        <w:rPr>
          <w:sz w:val="28"/>
          <w:szCs w:val="28"/>
        </w:rPr>
        <w:t>вання та виконання</w:t>
      </w:r>
      <w:r w:rsidRPr="001A2C99">
        <w:rPr>
          <w:sz w:val="28"/>
          <w:szCs w:val="28"/>
        </w:rPr>
        <w:t xml:space="preserve"> фінансових планів;</w:t>
      </w:r>
    </w:p>
    <w:p w14:paraId="0A069749" w14:textId="77777777" w:rsidR="00761145" w:rsidRPr="005000D5" w:rsidRDefault="00761145" w:rsidP="00761145">
      <w:pPr>
        <w:jc w:val="both"/>
        <w:rPr>
          <w:sz w:val="28"/>
          <w:szCs w:val="28"/>
        </w:rPr>
      </w:pPr>
      <w:r w:rsidRPr="00232801">
        <w:rPr>
          <w:sz w:val="28"/>
          <w:szCs w:val="28"/>
        </w:rPr>
        <w:tab/>
        <w:t>- визнач</w:t>
      </w:r>
      <w:r>
        <w:rPr>
          <w:sz w:val="28"/>
          <w:szCs w:val="28"/>
        </w:rPr>
        <w:t xml:space="preserve">ає та затверджує організаційну структуру та чисельність працівників </w:t>
      </w:r>
      <w:r w:rsidRPr="005000D5">
        <w:rPr>
          <w:sz w:val="28"/>
          <w:szCs w:val="28"/>
        </w:rPr>
        <w:t>Підприємства;</w:t>
      </w:r>
    </w:p>
    <w:p w14:paraId="39E67DA6" w14:textId="77777777" w:rsidR="00761145" w:rsidRPr="005000D5" w:rsidRDefault="00761145" w:rsidP="00761145">
      <w:pPr>
        <w:jc w:val="both"/>
        <w:rPr>
          <w:sz w:val="28"/>
          <w:szCs w:val="28"/>
        </w:rPr>
      </w:pPr>
      <w:r w:rsidRPr="005000D5">
        <w:rPr>
          <w:sz w:val="28"/>
          <w:szCs w:val="28"/>
        </w:rPr>
        <w:tab/>
        <w:t>- затверджує штатний розклад;</w:t>
      </w:r>
    </w:p>
    <w:p w14:paraId="5A6F10A3" w14:textId="77777777" w:rsidR="00761145" w:rsidRPr="00E73444" w:rsidRDefault="00761145" w:rsidP="00761145">
      <w:pPr>
        <w:jc w:val="both"/>
        <w:rPr>
          <w:sz w:val="28"/>
          <w:szCs w:val="28"/>
        </w:rPr>
      </w:pPr>
      <w:r w:rsidRPr="005000D5">
        <w:rPr>
          <w:sz w:val="28"/>
          <w:szCs w:val="28"/>
        </w:rPr>
        <w:tab/>
        <w:t xml:space="preserve">- приймає на роботу, звільняє, заохочує </w:t>
      </w:r>
      <w:r w:rsidRPr="00E73444">
        <w:rPr>
          <w:sz w:val="28"/>
          <w:szCs w:val="28"/>
        </w:rPr>
        <w:t>працівників Підприємства і накладає стягнення;</w:t>
      </w:r>
    </w:p>
    <w:p w14:paraId="71DE140E" w14:textId="77777777" w:rsidR="00761145" w:rsidRPr="00E73444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73444">
        <w:rPr>
          <w:sz w:val="28"/>
          <w:szCs w:val="28"/>
        </w:rPr>
        <w:t>- укладає угоди, видає доручення, відкриває в установах банків поточні та інші рахунки Підприємства;</w:t>
      </w:r>
    </w:p>
    <w:p w14:paraId="6FB44AEE" w14:textId="77777777" w:rsidR="00761145" w:rsidRPr="00E73444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73444">
        <w:rPr>
          <w:sz w:val="28"/>
          <w:szCs w:val="28"/>
        </w:rPr>
        <w:t>- у межах своєї компетенції видає накази, що стосуються діяльності Підприємства;</w:t>
      </w:r>
    </w:p>
    <w:p w14:paraId="72AB7163" w14:textId="77777777" w:rsidR="00761145" w:rsidRPr="00E73444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E73444">
        <w:rPr>
          <w:sz w:val="28"/>
          <w:szCs w:val="28"/>
        </w:rPr>
        <w:t xml:space="preserve">- залучає спеціалістів для роботи за сумісництвом, на умовах </w:t>
      </w:r>
      <w:proofErr w:type="spellStart"/>
      <w:r w:rsidRPr="00E73444">
        <w:rPr>
          <w:sz w:val="28"/>
          <w:szCs w:val="28"/>
        </w:rPr>
        <w:t>підряду</w:t>
      </w:r>
      <w:proofErr w:type="spellEnd"/>
      <w:r w:rsidRPr="00E73444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 договорами цивільно-правового характеру, </w:t>
      </w:r>
      <w:r w:rsidRPr="00E73444">
        <w:rPr>
          <w:sz w:val="28"/>
          <w:szCs w:val="28"/>
        </w:rPr>
        <w:t>визначає порядок та розміри оплати їх праці.</w:t>
      </w:r>
    </w:p>
    <w:p w14:paraId="3629D695" w14:textId="77777777" w:rsidR="00761145" w:rsidRPr="00003BBB" w:rsidRDefault="00761145" w:rsidP="00761145">
      <w:pPr>
        <w:jc w:val="both"/>
        <w:rPr>
          <w:sz w:val="28"/>
          <w:szCs w:val="28"/>
        </w:rPr>
      </w:pPr>
      <w:r w:rsidRPr="00E73444">
        <w:rPr>
          <w:sz w:val="28"/>
          <w:szCs w:val="28"/>
        </w:rPr>
        <w:t> </w:t>
      </w:r>
      <w:r>
        <w:rPr>
          <w:sz w:val="28"/>
          <w:szCs w:val="28"/>
        </w:rPr>
        <w:tab/>
        <w:t>6</w:t>
      </w:r>
      <w:r w:rsidRPr="00E73444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E73444">
        <w:rPr>
          <w:sz w:val="28"/>
          <w:szCs w:val="28"/>
        </w:rPr>
        <w:t>. Директор може бути звільнений з посади достроково з підстав</w:t>
      </w:r>
      <w:r>
        <w:rPr>
          <w:sz w:val="28"/>
          <w:szCs w:val="28"/>
        </w:rPr>
        <w:t>,</w:t>
      </w:r>
      <w:r w:rsidRPr="00E73444">
        <w:rPr>
          <w:sz w:val="28"/>
          <w:szCs w:val="28"/>
        </w:rPr>
        <w:t xml:space="preserve"> передбачених</w:t>
      </w:r>
      <w:r>
        <w:rPr>
          <w:sz w:val="28"/>
          <w:szCs w:val="28"/>
        </w:rPr>
        <w:t xml:space="preserve"> контрактом відповідно до законодавства</w:t>
      </w:r>
      <w:r w:rsidRPr="00E73444">
        <w:rPr>
          <w:sz w:val="28"/>
          <w:szCs w:val="28"/>
        </w:rPr>
        <w:t>.</w:t>
      </w:r>
    </w:p>
    <w:p w14:paraId="7E19D017" w14:textId="77777777" w:rsidR="00761145" w:rsidRPr="00003BBB" w:rsidRDefault="00761145" w:rsidP="00761145">
      <w:pPr>
        <w:jc w:val="both"/>
        <w:rPr>
          <w:sz w:val="28"/>
          <w:szCs w:val="28"/>
        </w:rPr>
      </w:pPr>
      <w:r w:rsidRPr="00003BBB">
        <w:t xml:space="preserve"> </w:t>
      </w:r>
      <w:r w:rsidRPr="00003BBB">
        <w:tab/>
      </w:r>
      <w:r w:rsidRPr="00F70DCA">
        <w:rPr>
          <w:sz w:val="28"/>
          <w:szCs w:val="28"/>
        </w:rPr>
        <w:t>6.</w:t>
      </w:r>
      <w:r>
        <w:rPr>
          <w:sz w:val="28"/>
          <w:szCs w:val="28"/>
        </w:rPr>
        <w:t>7.</w:t>
      </w:r>
      <w:r w:rsidRPr="00003BBB">
        <w:rPr>
          <w:sz w:val="28"/>
          <w:szCs w:val="28"/>
        </w:rPr>
        <w:t xml:space="preserve"> Трудовий колектив Підприємства формується з громадян, які своєю працею приймають участь у його діяльності на підставі трудового договору або інших форм, які регулюють трудові відносини працівників з Підприємством.</w:t>
      </w:r>
    </w:p>
    <w:p w14:paraId="3F510AE0" w14:textId="77777777" w:rsidR="00761145" w:rsidRPr="005C4AD7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</w:t>
      </w:r>
      <w:r w:rsidRPr="00003BBB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003BBB">
        <w:rPr>
          <w:sz w:val="28"/>
          <w:szCs w:val="28"/>
        </w:rPr>
        <w:t xml:space="preserve">. Виробничі і трудові </w:t>
      </w:r>
      <w:r w:rsidRPr="005C4AD7">
        <w:rPr>
          <w:sz w:val="28"/>
          <w:szCs w:val="28"/>
        </w:rPr>
        <w:t>відносини, включаючи питання найму і звільнення, режиму праці, відпочинку, гарантії, компенсації, регулюються згідно з чинним законодавством України, цим Статутом, колективним договором, правилами внутрішнього трудового розпорядку, а також трудовим договором.</w:t>
      </w:r>
    </w:p>
    <w:p w14:paraId="231B0B6B" w14:textId="77777777" w:rsidR="00761145" w:rsidRPr="005C4AD7" w:rsidRDefault="00761145" w:rsidP="00761145">
      <w:pPr>
        <w:jc w:val="both"/>
        <w:rPr>
          <w:sz w:val="28"/>
          <w:szCs w:val="28"/>
        </w:rPr>
      </w:pPr>
      <w:r w:rsidRPr="005C4AD7">
        <w:rPr>
          <w:sz w:val="28"/>
          <w:szCs w:val="28"/>
        </w:rPr>
        <w:tab/>
        <w:t>Колективний договір приймається на загальних зборах трудового колективу Підприємства, і повинен відповідати вимогам чинного законодавства про колективні договори.</w:t>
      </w:r>
    </w:p>
    <w:p w14:paraId="5F91CBC1" w14:textId="77777777" w:rsidR="00761145" w:rsidRPr="00003BBB" w:rsidRDefault="00761145" w:rsidP="00761145">
      <w:pPr>
        <w:jc w:val="both"/>
        <w:rPr>
          <w:sz w:val="28"/>
          <w:szCs w:val="28"/>
        </w:rPr>
      </w:pPr>
      <w:r w:rsidRPr="00003BBB">
        <w:rPr>
          <w:sz w:val="28"/>
          <w:szCs w:val="28"/>
        </w:rPr>
        <w:t> </w:t>
      </w:r>
      <w:r>
        <w:rPr>
          <w:sz w:val="28"/>
          <w:szCs w:val="28"/>
        </w:rPr>
        <w:tab/>
        <w:t>6</w:t>
      </w:r>
      <w:r w:rsidRPr="00003BBB">
        <w:rPr>
          <w:sz w:val="28"/>
          <w:szCs w:val="28"/>
        </w:rPr>
        <w:t>.</w:t>
      </w:r>
      <w:r>
        <w:rPr>
          <w:sz w:val="28"/>
          <w:szCs w:val="28"/>
        </w:rPr>
        <w:t>9</w:t>
      </w:r>
      <w:r w:rsidRPr="00003BBB">
        <w:rPr>
          <w:sz w:val="28"/>
          <w:szCs w:val="28"/>
        </w:rPr>
        <w:t>.</w:t>
      </w:r>
      <w:r w:rsidRPr="00003BBB">
        <w:rPr>
          <w:rStyle w:val="a7"/>
          <w:sz w:val="28"/>
          <w:szCs w:val="28"/>
        </w:rPr>
        <w:t xml:space="preserve"> </w:t>
      </w:r>
      <w:r w:rsidRPr="00003BBB">
        <w:rPr>
          <w:sz w:val="28"/>
          <w:szCs w:val="28"/>
        </w:rPr>
        <w:t>Джерелом коштів на оплату праці працівників Підприємства є доходи Підприємства.</w:t>
      </w:r>
    </w:p>
    <w:p w14:paraId="77429AAE" w14:textId="77777777" w:rsidR="00761145" w:rsidRPr="00003BBB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6.10.</w:t>
      </w:r>
      <w:r w:rsidRPr="00003BBB">
        <w:rPr>
          <w:sz w:val="28"/>
          <w:szCs w:val="28"/>
        </w:rPr>
        <w:t xml:space="preserve"> Мінімальна заробітна плата працівників не може бути нижчою від встановленого законодавством мінімального розміру заробітної плати.</w:t>
      </w:r>
    </w:p>
    <w:p w14:paraId="5134F0CF" w14:textId="77777777" w:rsidR="00761145" w:rsidRPr="00003BBB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</w:t>
      </w:r>
      <w:r w:rsidRPr="00003BBB">
        <w:rPr>
          <w:sz w:val="28"/>
          <w:szCs w:val="28"/>
        </w:rPr>
        <w:t>.</w:t>
      </w:r>
      <w:r>
        <w:rPr>
          <w:sz w:val="28"/>
          <w:szCs w:val="28"/>
        </w:rPr>
        <w:t>11.</w:t>
      </w:r>
      <w:r w:rsidRPr="00003BBB">
        <w:rPr>
          <w:sz w:val="28"/>
          <w:szCs w:val="28"/>
        </w:rPr>
        <w:t xml:space="preserve"> Умови оплати прац</w:t>
      </w:r>
      <w:r>
        <w:rPr>
          <w:sz w:val="28"/>
          <w:szCs w:val="28"/>
        </w:rPr>
        <w:t>і й матеріального забезпечення д</w:t>
      </w:r>
      <w:r w:rsidRPr="00003BBB">
        <w:rPr>
          <w:sz w:val="28"/>
          <w:szCs w:val="28"/>
        </w:rPr>
        <w:t>иректора Підприємства визначаються контрактом.</w:t>
      </w:r>
    </w:p>
    <w:p w14:paraId="770708BE" w14:textId="77777777" w:rsidR="00761145" w:rsidRPr="00003BBB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</w:t>
      </w:r>
      <w:r w:rsidRPr="00003BBB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003BBB">
        <w:rPr>
          <w:sz w:val="28"/>
          <w:szCs w:val="28"/>
        </w:rPr>
        <w:t>. Працівники Підприємства провадять свою діяльність відповідно до Статуту, колективного договору й посадових інструкцій згідно з законодавством.</w:t>
      </w:r>
    </w:p>
    <w:p w14:paraId="63E74F2B" w14:textId="77777777" w:rsidR="00761145" w:rsidRDefault="00761145" w:rsidP="00761145">
      <w:pPr>
        <w:ind w:left="-284" w:firstLine="284"/>
        <w:jc w:val="both"/>
        <w:rPr>
          <w:sz w:val="28"/>
        </w:rPr>
      </w:pPr>
      <w:r>
        <w:rPr>
          <w:sz w:val="28"/>
          <w:szCs w:val="28"/>
        </w:rPr>
        <w:tab/>
        <w:t>6</w:t>
      </w:r>
      <w:r w:rsidRPr="00E73444">
        <w:rPr>
          <w:sz w:val="28"/>
          <w:szCs w:val="28"/>
        </w:rPr>
        <w:t>.</w:t>
      </w:r>
      <w:r>
        <w:rPr>
          <w:sz w:val="28"/>
          <w:szCs w:val="28"/>
        </w:rPr>
        <w:t>13</w:t>
      </w:r>
      <w:r w:rsidRPr="00E73444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До виключної к</w:t>
      </w:r>
      <w:r>
        <w:rPr>
          <w:sz w:val="28"/>
        </w:rPr>
        <w:t>омпетенції Засновника належить:</w:t>
      </w:r>
    </w:p>
    <w:p w14:paraId="3BD4FF0F" w14:textId="77777777" w:rsidR="00761145" w:rsidRPr="008B29A6" w:rsidRDefault="00761145" w:rsidP="00761145">
      <w:pPr>
        <w:jc w:val="both"/>
        <w:rPr>
          <w:sz w:val="28"/>
          <w:szCs w:val="28"/>
        </w:rPr>
      </w:pPr>
      <w:r>
        <w:tab/>
      </w:r>
      <w:r w:rsidRPr="008B29A6">
        <w:rPr>
          <w:sz w:val="28"/>
          <w:szCs w:val="28"/>
        </w:rPr>
        <w:t>- затвердження Статуту Підприємства та внесення змін до нього;</w:t>
      </w:r>
    </w:p>
    <w:p w14:paraId="7549C580" w14:textId="77777777" w:rsidR="00761145" w:rsidRPr="008B29A6" w:rsidRDefault="00761145" w:rsidP="00761145">
      <w:pPr>
        <w:jc w:val="both"/>
        <w:rPr>
          <w:sz w:val="28"/>
          <w:szCs w:val="28"/>
        </w:rPr>
      </w:pPr>
      <w:r w:rsidRPr="008B29A6">
        <w:rPr>
          <w:sz w:val="28"/>
          <w:szCs w:val="28"/>
        </w:rPr>
        <w:tab/>
        <w:t>- контроль за фінансово-господарською діяльністю Підприємства;</w:t>
      </w:r>
    </w:p>
    <w:p w14:paraId="2A2AC4A6" w14:textId="77777777" w:rsidR="00761145" w:rsidRPr="008B29A6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C4AD7">
        <w:rPr>
          <w:sz w:val="28"/>
          <w:szCs w:val="28"/>
        </w:rPr>
        <w:t>- призначення та звільнення директора Підприємства;</w:t>
      </w:r>
    </w:p>
    <w:p w14:paraId="45C6E59A" w14:textId="77777777" w:rsidR="00761145" w:rsidRDefault="00761145" w:rsidP="00761145">
      <w:pPr>
        <w:jc w:val="both"/>
        <w:rPr>
          <w:sz w:val="28"/>
        </w:rPr>
      </w:pPr>
      <w:r>
        <w:rPr>
          <w:sz w:val="28"/>
        </w:rPr>
        <w:tab/>
        <w:t>- затвердження річних</w:t>
      </w:r>
      <w:r w:rsidRPr="002430E1">
        <w:rPr>
          <w:sz w:val="28"/>
        </w:rPr>
        <w:t xml:space="preserve"> планів фінансово-</w:t>
      </w:r>
      <w:r>
        <w:rPr>
          <w:sz w:val="28"/>
        </w:rPr>
        <w:t>господарської діяльності;</w:t>
      </w:r>
    </w:p>
    <w:p w14:paraId="7A6321DA" w14:textId="77777777" w:rsidR="00761145" w:rsidRDefault="00761145" w:rsidP="00761145">
      <w:pPr>
        <w:ind w:left="-284" w:firstLine="284"/>
        <w:jc w:val="both"/>
        <w:rPr>
          <w:sz w:val="28"/>
        </w:rPr>
      </w:pPr>
      <w:r>
        <w:rPr>
          <w:sz w:val="28"/>
        </w:rPr>
        <w:tab/>
        <w:t>- прийняття рішення про залучення кредитів;</w:t>
      </w:r>
    </w:p>
    <w:p w14:paraId="4816B164" w14:textId="77777777" w:rsidR="00761145" w:rsidRDefault="00761145" w:rsidP="00761145">
      <w:pPr>
        <w:tabs>
          <w:tab w:val="left" w:pos="709"/>
        </w:tabs>
        <w:jc w:val="both"/>
        <w:rPr>
          <w:sz w:val="28"/>
        </w:rPr>
      </w:pPr>
      <w:r>
        <w:rPr>
          <w:sz w:val="28"/>
        </w:rPr>
        <w:tab/>
        <w:t>- прийняття рішення про створення філій, відділень та інших             відокремлених підрозділів,</w:t>
      </w:r>
      <w:r w:rsidRPr="002430E1">
        <w:rPr>
          <w:sz w:val="28"/>
        </w:rPr>
        <w:t xml:space="preserve"> дочірні</w:t>
      </w:r>
      <w:r>
        <w:rPr>
          <w:sz w:val="28"/>
        </w:rPr>
        <w:t>х підприємств;</w:t>
      </w:r>
    </w:p>
    <w:p w14:paraId="29A01349" w14:textId="77777777" w:rsidR="00761145" w:rsidRDefault="00761145" w:rsidP="00761145">
      <w:pPr>
        <w:jc w:val="both"/>
        <w:rPr>
          <w:sz w:val="28"/>
        </w:rPr>
      </w:pPr>
      <w:r>
        <w:rPr>
          <w:sz w:val="28"/>
        </w:rPr>
        <w:tab/>
        <w:t>- згода на відчуження основних фондів;</w:t>
      </w:r>
    </w:p>
    <w:p w14:paraId="7D1095B5" w14:textId="77777777" w:rsidR="00761145" w:rsidRDefault="00761145" w:rsidP="00761145">
      <w:pPr>
        <w:jc w:val="both"/>
        <w:rPr>
          <w:sz w:val="28"/>
        </w:rPr>
      </w:pPr>
      <w:r>
        <w:rPr>
          <w:sz w:val="28"/>
        </w:rPr>
        <w:tab/>
        <w:t>- згода на передачу майна під заставу;</w:t>
      </w:r>
    </w:p>
    <w:p w14:paraId="004C37D2" w14:textId="77777777" w:rsidR="00761145" w:rsidRDefault="00761145" w:rsidP="00761145">
      <w:pPr>
        <w:jc w:val="both"/>
        <w:rPr>
          <w:sz w:val="28"/>
        </w:rPr>
      </w:pPr>
      <w:r>
        <w:rPr>
          <w:sz w:val="28"/>
        </w:rPr>
        <w:tab/>
        <w:t>- прийняття рішень про реорганізацію, ліквідацію Підприємства.</w:t>
      </w:r>
    </w:p>
    <w:p w14:paraId="07061888" w14:textId="77777777" w:rsidR="00761145" w:rsidRDefault="00761145" w:rsidP="00761145">
      <w:pPr>
        <w:rPr>
          <w:rStyle w:val="a7"/>
          <w:sz w:val="28"/>
          <w:szCs w:val="28"/>
        </w:rPr>
      </w:pPr>
    </w:p>
    <w:p w14:paraId="0FE7D774" w14:textId="77777777" w:rsidR="00761145" w:rsidRDefault="00761145" w:rsidP="00761145">
      <w:pPr>
        <w:jc w:val="center"/>
        <w:rPr>
          <w:rStyle w:val="a7"/>
          <w:sz w:val="28"/>
          <w:szCs w:val="28"/>
        </w:rPr>
      </w:pPr>
      <w:r>
        <w:rPr>
          <w:rStyle w:val="a7"/>
          <w:sz w:val="28"/>
          <w:szCs w:val="28"/>
        </w:rPr>
        <w:t>7</w:t>
      </w:r>
      <w:r w:rsidRPr="001441EC">
        <w:rPr>
          <w:rStyle w:val="a7"/>
          <w:sz w:val="28"/>
          <w:szCs w:val="28"/>
        </w:rPr>
        <w:t>. ГОСПОДАРСЬКА ДІЯЛЬНІСТЬ ПІДПРИЄМСТВА</w:t>
      </w:r>
    </w:p>
    <w:p w14:paraId="4C4127EA" w14:textId="77777777" w:rsidR="00761145" w:rsidRPr="001441EC" w:rsidRDefault="00761145" w:rsidP="00761145">
      <w:pPr>
        <w:jc w:val="both"/>
        <w:rPr>
          <w:sz w:val="28"/>
          <w:szCs w:val="28"/>
        </w:rPr>
      </w:pPr>
      <w:r>
        <w:tab/>
      </w:r>
      <w:r w:rsidRPr="00F70DCA">
        <w:rPr>
          <w:sz w:val="28"/>
          <w:szCs w:val="28"/>
        </w:rPr>
        <w:t>7.</w:t>
      </w:r>
      <w:r w:rsidRPr="001441EC">
        <w:rPr>
          <w:sz w:val="28"/>
          <w:szCs w:val="28"/>
        </w:rPr>
        <w:t>1. Основним узагальнюючим показником фінансових результатів господарської діяльності Підприємства є прибуток.</w:t>
      </w:r>
    </w:p>
    <w:p w14:paraId="7AA52218" w14:textId="77777777" w:rsidR="00761145" w:rsidRPr="001441EC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</w:t>
      </w:r>
      <w:r w:rsidRPr="001441EC">
        <w:rPr>
          <w:sz w:val="28"/>
          <w:szCs w:val="28"/>
        </w:rPr>
        <w:t>.2. Розподіл прибутку проводиться після відрахування відповідних податків та обов’язкових платежів до бюджету.</w:t>
      </w:r>
    </w:p>
    <w:p w14:paraId="2C19F266" w14:textId="77777777" w:rsidR="00761145" w:rsidRPr="001441EC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</w:t>
      </w:r>
      <w:r w:rsidRPr="001441EC">
        <w:rPr>
          <w:sz w:val="28"/>
          <w:szCs w:val="28"/>
        </w:rPr>
        <w:t>.3. Директор Підприємства самостійно встановлює форми, системи та розмір оплати праці, а також інші види доходів працівників згідно із чинним законодавством.</w:t>
      </w:r>
    </w:p>
    <w:p w14:paraId="7A74FA4F" w14:textId="77777777" w:rsidR="00761145" w:rsidRPr="001441EC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41EC">
        <w:rPr>
          <w:sz w:val="28"/>
          <w:szCs w:val="28"/>
        </w:rPr>
        <w:t>Заробітна плата працівників Підприємства визначається відповідно до чинного законодавства України, в залежності від професії, кваліфікації працівників, складності та умов робіт, що виконуються.</w:t>
      </w:r>
    </w:p>
    <w:p w14:paraId="74B39EEF" w14:textId="77777777" w:rsidR="00761145" w:rsidRPr="001441EC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</w:t>
      </w:r>
      <w:r w:rsidRPr="001441EC">
        <w:rPr>
          <w:sz w:val="28"/>
          <w:szCs w:val="28"/>
        </w:rPr>
        <w:t>.</w:t>
      </w:r>
      <w:r>
        <w:rPr>
          <w:sz w:val="28"/>
          <w:szCs w:val="28"/>
        </w:rPr>
        <w:t>4</w:t>
      </w:r>
      <w:r w:rsidRPr="001441EC">
        <w:rPr>
          <w:sz w:val="28"/>
          <w:szCs w:val="28"/>
        </w:rPr>
        <w:t>. Ціни на послуги, які надаються Підприємством, встановлюються відповідно до чинного законодавства України.</w:t>
      </w:r>
    </w:p>
    <w:p w14:paraId="29E528F1" w14:textId="77777777" w:rsidR="00761145" w:rsidRPr="001441EC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</w:t>
      </w:r>
      <w:r w:rsidRPr="001441EC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Pr="001441EC">
        <w:rPr>
          <w:sz w:val="28"/>
          <w:szCs w:val="28"/>
        </w:rPr>
        <w:t>. У всіх сферах своєї господарської діяльності відносини Підприємства з іншими підприємствами, організаціями і громадянами здійснюється на підставі угод. Підприємство вільне у виборі предмета угоди, визначенні зобов’язань, будь-яких інших умов господарських взаємовідносин, що не суперечать чинному законодавству України.</w:t>
      </w:r>
    </w:p>
    <w:p w14:paraId="5760719A" w14:textId="77777777" w:rsidR="00761145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7</w:t>
      </w:r>
      <w:r w:rsidRPr="001441EC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Pr="001441EC">
        <w:rPr>
          <w:sz w:val="28"/>
          <w:szCs w:val="28"/>
        </w:rPr>
        <w:t xml:space="preserve">. По одержаних Підприємством кредитах </w:t>
      </w:r>
      <w:r>
        <w:rPr>
          <w:sz w:val="28"/>
          <w:szCs w:val="28"/>
        </w:rPr>
        <w:t>Засновник</w:t>
      </w:r>
      <w:r w:rsidRPr="001441EC">
        <w:rPr>
          <w:sz w:val="28"/>
          <w:szCs w:val="28"/>
        </w:rPr>
        <w:t xml:space="preserve"> Підприємства не несе відповідальності, за винятком випадків прийняття </w:t>
      </w:r>
      <w:r>
        <w:rPr>
          <w:sz w:val="28"/>
          <w:szCs w:val="28"/>
        </w:rPr>
        <w:t>Засновником</w:t>
      </w:r>
      <w:r w:rsidRPr="001441EC">
        <w:rPr>
          <w:sz w:val="28"/>
          <w:szCs w:val="28"/>
        </w:rPr>
        <w:t xml:space="preserve"> на себе відповідних зобов’язань.</w:t>
      </w:r>
    </w:p>
    <w:p w14:paraId="29F308CC" w14:textId="77777777" w:rsidR="00761145" w:rsidRDefault="00761145" w:rsidP="00761145">
      <w:pPr>
        <w:jc w:val="both"/>
        <w:rPr>
          <w:sz w:val="28"/>
          <w:szCs w:val="28"/>
        </w:rPr>
      </w:pPr>
    </w:p>
    <w:p w14:paraId="6BA54A81" w14:textId="77777777" w:rsidR="00761145" w:rsidRPr="002430E1" w:rsidRDefault="00761145" w:rsidP="00761145">
      <w:pPr>
        <w:ind w:left="-284" w:firstLine="284"/>
        <w:jc w:val="center"/>
        <w:rPr>
          <w:b/>
          <w:sz w:val="28"/>
        </w:rPr>
      </w:pPr>
      <w:r>
        <w:rPr>
          <w:b/>
          <w:sz w:val="28"/>
        </w:rPr>
        <w:t>8</w:t>
      </w:r>
      <w:r w:rsidRPr="002430E1">
        <w:rPr>
          <w:b/>
          <w:sz w:val="28"/>
        </w:rPr>
        <w:t>.  ОБЛІК ТА ЗВІТНІСТЬ ПІДПРИЄМСТВА</w:t>
      </w:r>
    </w:p>
    <w:p w14:paraId="3F28333F" w14:textId="77777777" w:rsidR="00761145" w:rsidRPr="002430E1" w:rsidRDefault="00761145" w:rsidP="00761145">
      <w:pPr>
        <w:ind w:firstLine="142"/>
        <w:jc w:val="both"/>
      </w:pPr>
      <w:r w:rsidRPr="002430E1">
        <w:rPr>
          <w:sz w:val="28"/>
        </w:rPr>
        <w:t xml:space="preserve"> </w:t>
      </w:r>
      <w:r>
        <w:rPr>
          <w:sz w:val="28"/>
        </w:rPr>
        <w:tab/>
      </w:r>
      <w:r w:rsidRPr="002430E1">
        <w:rPr>
          <w:sz w:val="28"/>
        </w:rPr>
        <w:t xml:space="preserve"> </w:t>
      </w:r>
      <w:r>
        <w:rPr>
          <w:sz w:val="28"/>
        </w:rPr>
        <w:t>8</w:t>
      </w:r>
      <w:r w:rsidRPr="002430E1">
        <w:rPr>
          <w:sz w:val="28"/>
        </w:rPr>
        <w:t>.1. Підприємство веде  податковий,  бухгалтерський, аналітичний  та оперативний облік результатів своєї господарської діяльності та забезпечує подання звітності до відповідних державних органів згідно з чинним законодавство</w:t>
      </w:r>
      <w:r>
        <w:rPr>
          <w:sz w:val="28"/>
        </w:rPr>
        <w:t xml:space="preserve">м України. Директор та </w:t>
      </w:r>
      <w:r w:rsidRPr="002430E1">
        <w:rPr>
          <w:sz w:val="28"/>
        </w:rPr>
        <w:t>бухгалтер Підприємства несуть персональну відповідальність за додержання порядку ведення і достовірність обліку бухгалтерської,  податкової, фінансової  і статистичної звітності</w:t>
      </w:r>
      <w:r w:rsidRPr="002430E1">
        <w:t xml:space="preserve">. </w:t>
      </w:r>
    </w:p>
    <w:p w14:paraId="0442BF72" w14:textId="77777777" w:rsidR="00761145" w:rsidRPr="00B86FA8" w:rsidRDefault="00761145" w:rsidP="00761145">
      <w:pPr>
        <w:jc w:val="both"/>
        <w:rPr>
          <w:sz w:val="28"/>
          <w:szCs w:val="28"/>
        </w:rPr>
      </w:pPr>
      <w:r w:rsidRPr="002430E1">
        <w:t xml:space="preserve">  </w:t>
      </w:r>
      <w:r w:rsidRPr="00B86FA8">
        <w:rPr>
          <w:sz w:val="28"/>
          <w:szCs w:val="28"/>
        </w:rPr>
        <w:tab/>
      </w:r>
      <w:r>
        <w:rPr>
          <w:sz w:val="28"/>
          <w:szCs w:val="28"/>
        </w:rPr>
        <w:t>8</w:t>
      </w:r>
      <w:r w:rsidRPr="00B86FA8">
        <w:rPr>
          <w:sz w:val="28"/>
          <w:szCs w:val="28"/>
        </w:rPr>
        <w:t>.2. Фінансові результати діяльності Підприємства визначаються на підставі річного бухгалтерського балансу.</w:t>
      </w:r>
    </w:p>
    <w:p w14:paraId="0FB73DCD" w14:textId="77777777" w:rsidR="00761145" w:rsidRPr="00B86FA8" w:rsidRDefault="00761145" w:rsidP="00761145">
      <w:pPr>
        <w:jc w:val="both"/>
        <w:rPr>
          <w:b/>
          <w:sz w:val="28"/>
          <w:szCs w:val="28"/>
        </w:rPr>
      </w:pPr>
      <w:r w:rsidRPr="00B86FA8">
        <w:rPr>
          <w:sz w:val="28"/>
          <w:szCs w:val="28"/>
        </w:rPr>
        <w:t xml:space="preserve"> </w:t>
      </w:r>
      <w:r w:rsidRPr="00B86FA8">
        <w:rPr>
          <w:sz w:val="28"/>
          <w:szCs w:val="28"/>
        </w:rPr>
        <w:tab/>
      </w:r>
    </w:p>
    <w:p w14:paraId="03CA9C98" w14:textId="77777777" w:rsidR="00761145" w:rsidRPr="00B86FA8" w:rsidRDefault="00761145" w:rsidP="007611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B86FA8">
        <w:rPr>
          <w:b/>
          <w:sz w:val="28"/>
          <w:szCs w:val="28"/>
        </w:rPr>
        <w:t>. ПРИПИНЕННЯ  ДІЯЛЬНОСТІ  ПІДПРИЄМСТВА</w:t>
      </w:r>
    </w:p>
    <w:p w14:paraId="0EE632C3" w14:textId="77777777" w:rsidR="00761145" w:rsidRPr="00B86FA8" w:rsidRDefault="00761145" w:rsidP="0076114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9</w:t>
      </w:r>
      <w:r w:rsidRPr="00B86FA8">
        <w:rPr>
          <w:sz w:val="28"/>
          <w:szCs w:val="28"/>
        </w:rPr>
        <w:t>.1. Припинення діяльності Підприємства здійснюється шляхом його реорганізації (злиття, приєднання, поділу,  перетворення) або ліквідації.</w:t>
      </w:r>
    </w:p>
    <w:p w14:paraId="30361784" w14:textId="77777777" w:rsidR="00761145" w:rsidRPr="00B86FA8" w:rsidRDefault="00761145" w:rsidP="00761145">
      <w:pPr>
        <w:jc w:val="both"/>
        <w:rPr>
          <w:sz w:val="28"/>
          <w:szCs w:val="28"/>
        </w:rPr>
      </w:pPr>
      <w:r w:rsidRPr="00B86FA8">
        <w:rPr>
          <w:sz w:val="28"/>
          <w:szCs w:val="28"/>
        </w:rPr>
        <w:t xml:space="preserve">  </w:t>
      </w:r>
      <w:r w:rsidRPr="00B86FA8">
        <w:rPr>
          <w:sz w:val="28"/>
          <w:szCs w:val="28"/>
        </w:rPr>
        <w:tab/>
      </w:r>
      <w:r>
        <w:rPr>
          <w:sz w:val="28"/>
          <w:szCs w:val="28"/>
        </w:rPr>
        <w:t>9</w:t>
      </w:r>
      <w:r w:rsidRPr="00B86FA8">
        <w:rPr>
          <w:sz w:val="28"/>
          <w:szCs w:val="28"/>
        </w:rPr>
        <w:t>.2.  Реорганізація Підприємства здійснюється за рішенням Засновника. У разі реорганізації Підприємства його права та обов’язки переходять до правонаступників.</w:t>
      </w:r>
    </w:p>
    <w:p w14:paraId="2630F108" w14:textId="77777777" w:rsidR="00761145" w:rsidRPr="00B86FA8" w:rsidRDefault="00761145" w:rsidP="00761145">
      <w:pPr>
        <w:jc w:val="both"/>
        <w:rPr>
          <w:sz w:val="28"/>
          <w:szCs w:val="28"/>
        </w:rPr>
      </w:pPr>
      <w:r w:rsidRPr="00B86FA8">
        <w:rPr>
          <w:sz w:val="28"/>
          <w:szCs w:val="28"/>
        </w:rPr>
        <w:t xml:space="preserve">  </w:t>
      </w:r>
      <w:r w:rsidRPr="00B86FA8">
        <w:rPr>
          <w:sz w:val="28"/>
          <w:szCs w:val="28"/>
        </w:rPr>
        <w:tab/>
      </w:r>
      <w:r>
        <w:rPr>
          <w:sz w:val="28"/>
          <w:szCs w:val="28"/>
        </w:rPr>
        <w:t>9</w:t>
      </w:r>
      <w:r w:rsidRPr="00B86FA8">
        <w:rPr>
          <w:sz w:val="28"/>
          <w:szCs w:val="28"/>
        </w:rPr>
        <w:t>.3.   Підприємство ліквідовується:</w:t>
      </w:r>
    </w:p>
    <w:p w14:paraId="3E9B7DB9" w14:textId="77777777" w:rsidR="00761145" w:rsidRPr="00B86FA8" w:rsidRDefault="00761145" w:rsidP="00761145">
      <w:pPr>
        <w:jc w:val="both"/>
        <w:rPr>
          <w:sz w:val="28"/>
          <w:szCs w:val="28"/>
        </w:rPr>
      </w:pPr>
      <w:r w:rsidRPr="00B86FA8">
        <w:rPr>
          <w:sz w:val="28"/>
          <w:szCs w:val="28"/>
        </w:rPr>
        <w:t xml:space="preserve">  </w:t>
      </w:r>
      <w:r w:rsidRPr="00B86FA8">
        <w:rPr>
          <w:sz w:val="28"/>
          <w:szCs w:val="28"/>
        </w:rPr>
        <w:tab/>
      </w:r>
      <w:r>
        <w:rPr>
          <w:sz w:val="28"/>
          <w:szCs w:val="28"/>
        </w:rPr>
        <w:t>9</w:t>
      </w:r>
      <w:r w:rsidRPr="00B86FA8">
        <w:rPr>
          <w:sz w:val="28"/>
          <w:szCs w:val="28"/>
        </w:rPr>
        <w:t>.3.1. За рішенням Засновника.</w:t>
      </w:r>
    </w:p>
    <w:p w14:paraId="6E32F66D" w14:textId="77777777" w:rsidR="00761145" w:rsidRPr="00B86FA8" w:rsidRDefault="00761145" w:rsidP="00761145">
      <w:pPr>
        <w:jc w:val="both"/>
        <w:rPr>
          <w:sz w:val="28"/>
          <w:szCs w:val="28"/>
        </w:rPr>
      </w:pPr>
      <w:r w:rsidRPr="00B86FA8">
        <w:rPr>
          <w:sz w:val="28"/>
          <w:szCs w:val="28"/>
        </w:rPr>
        <w:t xml:space="preserve">  </w:t>
      </w:r>
      <w:r w:rsidRPr="00B86FA8">
        <w:rPr>
          <w:sz w:val="28"/>
          <w:szCs w:val="28"/>
        </w:rPr>
        <w:tab/>
      </w:r>
      <w:r>
        <w:rPr>
          <w:sz w:val="28"/>
          <w:szCs w:val="28"/>
        </w:rPr>
        <w:t>9</w:t>
      </w:r>
      <w:r w:rsidRPr="00B86FA8">
        <w:rPr>
          <w:sz w:val="28"/>
          <w:szCs w:val="28"/>
        </w:rPr>
        <w:t xml:space="preserve">.3.2. На підставі рішення суду.  </w:t>
      </w:r>
    </w:p>
    <w:p w14:paraId="342493BB" w14:textId="77777777" w:rsidR="00761145" w:rsidRPr="00B86FA8" w:rsidRDefault="00761145" w:rsidP="00761145">
      <w:pPr>
        <w:jc w:val="both"/>
        <w:rPr>
          <w:sz w:val="28"/>
          <w:szCs w:val="28"/>
        </w:rPr>
      </w:pPr>
      <w:r w:rsidRPr="00B86FA8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9.</w:t>
      </w:r>
      <w:r w:rsidRPr="00B86FA8">
        <w:rPr>
          <w:sz w:val="28"/>
          <w:szCs w:val="28"/>
        </w:rPr>
        <w:t>3.3. В інших випадках, передбачених чинним законодавством України.</w:t>
      </w:r>
    </w:p>
    <w:p w14:paraId="7A444891" w14:textId="77777777" w:rsidR="00761145" w:rsidRPr="00B86FA8" w:rsidRDefault="00761145" w:rsidP="00761145">
      <w:pPr>
        <w:jc w:val="both"/>
        <w:rPr>
          <w:sz w:val="28"/>
          <w:szCs w:val="28"/>
        </w:rPr>
      </w:pPr>
      <w:r w:rsidRPr="00B86FA8">
        <w:rPr>
          <w:sz w:val="28"/>
          <w:szCs w:val="28"/>
        </w:rPr>
        <w:t xml:space="preserve">   </w:t>
      </w:r>
      <w:r w:rsidRPr="00B86FA8">
        <w:rPr>
          <w:sz w:val="28"/>
          <w:szCs w:val="28"/>
        </w:rPr>
        <w:tab/>
      </w:r>
      <w:r>
        <w:rPr>
          <w:sz w:val="28"/>
          <w:szCs w:val="28"/>
        </w:rPr>
        <w:t>9</w:t>
      </w:r>
      <w:r w:rsidRPr="00B86FA8">
        <w:rPr>
          <w:sz w:val="28"/>
          <w:szCs w:val="28"/>
        </w:rPr>
        <w:t>.4. Ліквідація Підприємства за рішенням Засновника здійснюється ліквідаційною комісіє</w:t>
      </w:r>
      <w:r>
        <w:rPr>
          <w:sz w:val="28"/>
          <w:szCs w:val="28"/>
        </w:rPr>
        <w:t xml:space="preserve">ю, яка утворюється Засновником </w:t>
      </w:r>
      <w:r w:rsidRPr="00B86FA8">
        <w:rPr>
          <w:sz w:val="28"/>
          <w:szCs w:val="28"/>
        </w:rPr>
        <w:t xml:space="preserve">відповідно до законодавства України. </w:t>
      </w:r>
    </w:p>
    <w:p w14:paraId="28A0E880" w14:textId="77777777" w:rsidR="00761145" w:rsidRPr="00B86FA8" w:rsidRDefault="00761145" w:rsidP="00761145">
      <w:pPr>
        <w:jc w:val="both"/>
        <w:rPr>
          <w:sz w:val="28"/>
          <w:szCs w:val="28"/>
        </w:rPr>
      </w:pPr>
      <w:r w:rsidRPr="00B86FA8">
        <w:rPr>
          <w:sz w:val="28"/>
          <w:szCs w:val="28"/>
        </w:rPr>
        <w:t xml:space="preserve">    </w:t>
      </w:r>
      <w:r w:rsidRPr="00B86FA8">
        <w:rPr>
          <w:sz w:val="28"/>
          <w:szCs w:val="28"/>
        </w:rPr>
        <w:tab/>
        <w:t>З дня призначення ліквідаційної комісії до неї переходять повноваження по управлінню Підприємством.</w:t>
      </w:r>
    </w:p>
    <w:p w14:paraId="400439DC" w14:textId="77777777" w:rsidR="00761145" w:rsidRPr="00B86FA8" w:rsidRDefault="00761145" w:rsidP="00761145">
      <w:pPr>
        <w:jc w:val="both"/>
        <w:rPr>
          <w:sz w:val="28"/>
          <w:szCs w:val="28"/>
        </w:rPr>
      </w:pPr>
      <w:r w:rsidRPr="00B86FA8">
        <w:rPr>
          <w:sz w:val="28"/>
          <w:szCs w:val="28"/>
        </w:rPr>
        <w:tab/>
        <w:t>Про початок ліквідації Підприємства та термін подання заяв про претензії до нього ліквідаційна комісія сповіщає в одному з офіційних друкованих видань.</w:t>
      </w:r>
    </w:p>
    <w:p w14:paraId="7D2C9212" w14:textId="77777777" w:rsidR="00761145" w:rsidRPr="00B86FA8" w:rsidRDefault="00761145" w:rsidP="00761145">
      <w:pPr>
        <w:jc w:val="both"/>
        <w:rPr>
          <w:sz w:val="28"/>
          <w:szCs w:val="28"/>
        </w:rPr>
      </w:pPr>
      <w:r w:rsidRPr="00B86FA8">
        <w:rPr>
          <w:sz w:val="28"/>
          <w:szCs w:val="28"/>
        </w:rPr>
        <w:t xml:space="preserve">    </w:t>
      </w:r>
      <w:r w:rsidRPr="00B86FA8">
        <w:rPr>
          <w:sz w:val="28"/>
          <w:szCs w:val="28"/>
        </w:rPr>
        <w:tab/>
        <w:t xml:space="preserve">Кредитори та інші юридичні особи, які перебувають у договірних відносинах з Підприємством, яке ліквідовується, повідомляються про його ліквідацію в письмовій формі. </w:t>
      </w:r>
    </w:p>
    <w:p w14:paraId="31ECC4FC" w14:textId="77777777" w:rsidR="00761145" w:rsidRPr="00B86FA8" w:rsidRDefault="00761145" w:rsidP="00761145">
      <w:pPr>
        <w:jc w:val="both"/>
        <w:rPr>
          <w:sz w:val="28"/>
          <w:szCs w:val="28"/>
        </w:rPr>
      </w:pPr>
      <w:r w:rsidRPr="00B86FA8">
        <w:rPr>
          <w:sz w:val="28"/>
          <w:szCs w:val="28"/>
        </w:rPr>
        <w:t xml:space="preserve">         </w:t>
      </w:r>
      <w:r>
        <w:rPr>
          <w:sz w:val="28"/>
          <w:szCs w:val="28"/>
        </w:rPr>
        <w:t>9</w:t>
      </w:r>
      <w:r w:rsidRPr="00B86FA8">
        <w:rPr>
          <w:sz w:val="28"/>
          <w:szCs w:val="28"/>
        </w:rPr>
        <w:t>.5.</w:t>
      </w:r>
      <w:r>
        <w:rPr>
          <w:sz w:val="28"/>
          <w:szCs w:val="28"/>
        </w:rPr>
        <w:t xml:space="preserve"> </w:t>
      </w:r>
      <w:r w:rsidRPr="00B86FA8">
        <w:rPr>
          <w:sz w:val="28"/>
          <w:szCs w:val="28"/>
        </w:rPr>
        <w:t>Претензії кредиторів до Підприємства задовольняються в порядку визначеному чинним законодавством. Черговість та порядок задоволення вимог кредиторів визначаються відповідно до закону.</w:t>
      </w:r>
    </w:p>
    <w:p w14:paraId="634DC88B" w14:textId="77777777" w:rsidR="00761145" w:rsidRPr="00B86FA8" w:rsidRDefault="00761145" w:rsidP="00761145">
      <w:pPr>
        <w:jc w:val="both"/>
        <w:rPr>
          <w:sz w:val="28"/>
          <w:szCs w:val="28"/>
        </w:rPr>
      </w:pPr>
      <w:r w:rsidRPr="00B86FA8">
        <w:rPr>
          <w:sz w:val="28"/>
          <w:szCs w:val="28"/>
        </w:rPr>
        <w:t xml:space="preserve">         </w:t>
      </w:r>
      <w:r>
        <w:rPr>
          <w:sz w:val="28"/>
          <w:szCs w:val="28"/>
        </w:rPr>
        <w:t>9</w:t>
      </w:r>
      <w:r w:rsidRPr="00B86FA8">
        <w:rPr>
          <w:sz w:val="28"/>
          <w:szCs w:val="28"/>
        </w:rPr>
        <w:t>.6.</w:t>
      </w:r>
      <w:r>
        <w:rPr>
          <w:sz w:val="28"/>
          <w:szCs w:val="28"/>
        </w:rPr>
        <w:t xml:space="preserve"> </w:t>
      </w:r>
      <w:r w:rsidRPr="00B86FA8">
        <w:rPr>
          <w:sz w:val="28"/>
          <w:szCs w:val="28"/>
        </w:rPr>
        <w:t>Претензії,  незадоволені через відсутність майна, претензії, які не визнані ліквідаційною комісією, якщо їх заявники у місячний строк після одержання повідомлення про повне або часткове відхилення претензій не звернуться до суду з відповідним позовом, а також претензії, у задоволенні яких за рішенням суду кредиторові відмовлено, вважаються погашеними.</w:t>
      </w:r>
    </w:p>
    <w:p w14:paraId="3A1363E6" w14:textId="77777777" w:rsidR="00761145" w:rsidRPr="00B86FA8" w:rsidRDefault="00761145" w:rsidP="00761145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9</w:t>
      </w:r>
      <w:r w:rsidRPr="00B86FA8">
        <w:rPr>
          <w:color w:val="000000"/>
          <w:sz w:val="28"/>
          <w:szCs w:val="28"/>
        </w:rPr>
        <w:t>.7.</w:t>
      </w:r>
      <w:r>
        <w:rPr>
          <w:color w:val="000000"/>
          <w:sz w:val="28"/>
          <w:szCs w:val="28"/>
        </w:rPr>
        <w:t xml:space="preserve"> </w:t>
      </w:r>
      <w:r w:rsidRPr="00B86FA8">
        <w:rPr>
          <w:color w:val="000000"/>
          <w:sz w:val="28"/>
          <w:szCs w:val="28"/>
        </w:rPr>
        <w:t>Майно, яке залишилося після задоволення претензій кредиторів, розрахунків з членами трудового колективу по оплаті праці та бюджетом, використовуються за рішенням Засновника.</w:t>
      </w:r>
    </w:p>
    <w:p w14:paraId="14EC3B82" w14:textId="77777777" w:rsidR="00761145" w:rsidRPr="00B86FA8" w:rsidRDefault="00761145" w:rsidP="00761145">
      <w:pPr>
        <w:jc w:val="both"/>
        <w:rPr>
          <w:color w:val="000000"/>
          <w:sz w:val="28"/>
          <w:szCs w:val="28"/>
        </w:rPr>
      </w:pPr>
      <w:r w:rsidRPr="00B86FA8"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>9</w:t>
      </w:r>
      <w:r w:rsidRPr="00B86FA8">
        <w:rPr>
          <w:color w:val="000000"/>
          <w:sz w:val="28"/>
          <w:szCs w:val="28"/>
        </w:rPr>
        <w:t>.8. При реорганізації та ліквідації  Підприємства працівникам, які звільняються, гарантується дотримання їх прав та інтересів у відповідності  до чинного законодавства України та колективного договору.</w:t>
      </w:r>
    </w:p>
    <w:p w14:paraId="45B3B29B" w14:textId="77777777" w:rsidR="00761145" w:rsidRPr="00B86FA8" w:rsidRDefault="00761145" w:rsidP="00761145">
      <w:pPr>
        <w:jc w:val="both"/>
        <w:rPr>
          <w:sz w:val="28"/>
          <w:szCs w:val="28"/>
        </w:rPr>
      </w:pPr>
      <w:r w:rsidRPr="00B86FA8">
        <w:rPr>
          <w:sz w:val="28"/>
          <w:szCs w:val="28"/>
        </w:rPr>
        <w:t xml:space="preserve">       </w:t>
      </w:r>
      <w:r w:rsidRPr="00B86FA8">
        <w:rPr>
          <w:sz w:val="28"/>
          <w:szCs w:val="28"/>
        </w:rPr>
        <w:tab/>
      </w:r>
      <w:r>
        <w:rPr>
          <w:sz w:val="28"/>
          <w:szCs w:val="28"/>
        </w:rPr>
        <w:t>9</w:t>
      </w:r>
      <w:r w:rsidRPr="00B86FA8">
        <w:rPr>
          <w:sz w:val="28"/>
          <w:szCs w:val="28"/>
        </w:rPr>
        <w:t>.9. Ліквідація Підприємства вважається завершеною, а Підприємство таким, що припинило свою діяльність, з моменту внесення запису про ліквідацію Підприємства до Єдиного державного реєстру підприємств, установ і організацій.</w:t>
      </w:r>
    </w:p>
    <w:p w14:paraId="19D7CFFC" w14:textId="77777777" w:rsidR="00761145" w:rsidRPr="00B86FA8" w:rsidRDefault="00761145" w:rsidP="00761145">
      <w:pPr>
        <w:jc w:val="both"/>
        <w:rPr>
          <w:sz w:val="28"/>
          <w:szCs w:val="28"/>
        </w:rPr>
      </w:pPr>
      <w:r w:rsidRPr="00B86FA8">
        <w:rPr>
          <w:sz w:val="28"/>
          <w:szCs w:val="28"/>
        </w:rPr>
        <w:tab/>
        <w:t xml:space="preserve"> Питання створення, функціонування та ліквідації</w:t>
      </w:r>
      <w:r>
        <w:rPr>
          <w:sz w:val="28"/>
          <w:szCs w:val="28"/>
        </w:rPr>
        <w:t>,</w:t>
      </w:r>
      <w:r w:rsidRPr="00B86FA8">
        <w:rPr>
          <w:sz w:val="28"/>
          <w:szCs w:val="28"/>
        </w:rPr>
        <w:t xml:space="preserve"> не передбачені цим Статутом</w:t>
      </w:r>
      <w:r>
        <w:rPr>
          <w:sz w:val="28"/>
          <w:szCs w:val="28"/>
        </w:rPr>
        <w:t>,</w:t>
      </w:r>
      <w:r w:rsidRPr="00B86FA8">
        <w:rPr>
          <w:sz w:val="28"/>
          <w:szCs w:val="28"/>
        </w:rPr>
        <w:t xml:space="preserve"> регулюються відповідно до вимог чинного законодавства України. </w:t>
      </w:r>
    </w:p>
    <w:p w14:paraId="0752AAB3" w14:textId="77777777" w:rsidR="00761145" w:rsidRDefault="00761145" w:rsidP="00761145"/>
    <w:p w14:paraId="096B58B1" w14:textId="77777777" w:rsidR="00761145" w:rsidRDefault="00761145" w:rsidP="00761145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9D04A9">
        <w:rPr>
          <w:rFonts w:ascii="Times New Roman" w:hAnsi="Times New Roman"/>
          <w:b/>
          <w:sz w:val="28"/>
          <w:szCs w:val="28"/>
        </w:rPr>
        <w:t xml:space="preserve">10. </w:t>
      </w:r>
      <w:r>
        <w:rPr>
          <w:rFonts w:ascii="Times New Roman" w:hAnsi="Times New Roman"/>
          <w:b/>
          <w:sz w:val="28"/>
          <w:szCs w:val="28"/>
        </w:rPr>
        <w:t>ЗАКЛЮЧНІ ПОЛОЖЕННЯ</w:t>
      </w:r>
    </w:p>
    <w:p w14:paraId="76363299" w14:textId="77777777" w:rsidR="00761145" w:rsidRPr="00C800D8" w:rsidRDefault="00761145" w:rsidP="00761145">
      <w:pPr>
        <w:numPr>
          <w:ilvl w:val="1"/>
          <w:numId w:val="1"/>
        </w:numPr>
        <w:tabs>
          <w:tab w:val="left" w:pos="709"/>
        </w:tabs>
        <w:ind w:firstLine="426"/>
        <w:jc w:val="both"/>
        <w:rPr>
          <w:sz w:val="28"/>
          <w:szCs w:val="28"/>
        </w:rPr>
      </w:pPr>
      <w:r w:rsidRPr="00C800D8">
        <w:rPr>
          <w:sz w:val="28"/>
          <w:szCs w:val="28"/>
        </w:rPr>
        <w:t>10.1. Зміни і доповнення до Статуту Підприємства вносяться за рішенням Тростянецької міської ради.</w:t>
      </w:r>
      <w:r>
        <w:rPr>
          <w:sz w:val="28"/>
          <w:szCs w:val="28"/>
        </w:rPr>
        <w:t xml:space="preserve"> </w:t>
      </w:r>
      <w:r w:rsidRPr="00C800D8">
        <w:rPr>
          <w:sz w:val="28"/>
          <w:szCs w:val="28"/>
        </w:rPr>
        <w:t xml:space="preserve">Зміни і доповнення набувають чинності з моменту їх державної реєстрації та внесення відповідного запису про це до Єдиного державного реєстру. </w:t>
      </w:r>
    </w:p>
    <w:p w14:paraId="18400F8C" w14:textId="77777777" w:rsidR="00761145" w:rsidRDefault="00761145" w:rsidP="00761145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C800D8">
        <w:rPr>
          <w:rFonts w:ascii="Times New Roman" w:hAnsi="Times New Roman"/>
          <w:sz w:val="28"/>
          <w:szCs w:val="28"/>
        </w:rPr>
        <w:t>10.2. Цей Статут набуває</w:t>
      </w:r>
      <w:r w:rsidRPr="009D04A9">
        <w:rPr>
          <w:rFonts w:ascii="Times New Roman" w:hAnsi="Times New Roman"/>
          <w:sz w:val="28"/>
          <w:szCs w:val="28"/>
        </w:rPr>
        <w:t xml:space="preserve"> чинності з моменту його державної реєстрації відповідно до вимог чинного законодавства України. Зміни та доповнення до Статуту вносяться в установленому чинним законодавством порядку та набувають юридичної сили з моменту їх державної реєстрації.</w:t>
      </w:r>
    </w:p>
    <w:p w14:paraId="6CA119FD" w14:textId="77777777" w:rsidR="00761145" w:rsidRDefault="00761145" w:rsidP="00761145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7B6EFE96" w14:textId="77777777" w:rsidR="00761145" w:rsidRDefault="00761145" w:rsidP="00761145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6C29AE1C" w14:textId="77777777" w:rsidR="00761145" w:rsidRDefault="00761145" w:rsidP="00761145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14:paraId="16095E7D" w14:textId="77777777" w:rsidR="00761145" w:rsidRDefault="00761145" w:rsidP="00761145">
      <w:pPr>
        <w:pStyle w:val="a8"/>
        <w:ind w:firstLine="708"/>
        <w:jc w:val="both"/>
      </w:pPr>
    </w:p>
    <w:p w14:paraId="007A8DB2" w14:textId="77777777" w:rsidR="00761145" w:rsidRDefault="00761145" w:rsidP="00761145"/>
    <w:p w14:paraId="6E592C47" w14:textId="77777777" w:rsidR="00033DEE" w:rsidRDefault="00033DEE"/>
    <w:sectPr w:rsidR="00033DEE" w:rsidSect="00274C27">
      <w:footerReference w:type="default" r:id="rId7"/>
      <w:pgSz w:w="11906" w:h="16838"/>
      <w:pgMar w:top="993" w:right="567" w:bottom="737" w:left="1701" w:header="709" w:footer="3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E80457" w14:textId="77777777" w:rsidR="00000000" w:rsidRDefault="002F5FDD">
      <w:r>
        <w:separator/>
      </w:r>
    </w:p>
  </w:endnote>
  <w:endnote w:type="continuationSeparator" w:id="0">
    <w:p w14:paraId="32C6B4C6" w14:textId="77777777" w:rsidR="00000000" w:rsidRDefault="002F5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73948977"/>
      <w:docPartObj>
        <w:docPartGallery w:val="Page Numbers (Bottom of Page)"/>
        <w:docPartUnique/>
      </w:docPartObj>
    </w:sdtPr>
    <w:sdtContent>
      <w:p w14:paraId="48D83535" w14:textId="62DF4F2F" w:rsidR="001E5E4E" w:rsidRDefault="001E5E4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F4C3BFF" w14:textId="77777777" w:rsidR="002550C0" w:rsidRDefault="002550C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6619F8" w14:textId="77777777" w:rsidR="00000000" w:rsidRDefault="002F5FDD">
      <w:r>
        <w:separator/>
      </w:r>
    </w:p>
  </w:footnote>
  <w:footnote w:type="continuationSeparator" w:id="0">
    <w:p w14:paraId="25F67C6B" w14:textId="77777777" w:rsidR="00000000" w:rsidRDefault="002F5F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E3E18"/>
    <w:multiLevelType w:val="hybridMultilevel"/>
    <w:tmpl w:val="D8526B72"/>
    <w:lvl w:ilvl="0" w:tplc="8DA8D0C4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C120A74">
      <w:numFmt w:val="none"/>
      <w:lvlText w:val=""/>
      <w:lvlJc w:val="left"/>
      <w:pPr>
        <w:tabs>
          <w:tab w:val="num" w:pos="360"/>
        </w:tabs>
      </w:pPr>
    </w:lvl>
    <w:lvl w:ilvl="2" w:tplc="445AA068">
      <w:numFmt w:val="none"/>
      <w:lvlText w:val=""/>
      <w:lvlJc w:val="left"/>
      <w:pPr>
        <w:tabs>
          <w:tab w:val="num" w:pos="360"/>
        </w:tabs>
      </w:pPr>
    </w:lvl>
    <w:lvl w:ilvl="3" w:tplc="55AAD380">
      <w:numFmt w:val="none"/>
      <w:lvlText w:val=""/>
      <w:lvlJc w:val="left"/>
      <w:pPr>
        <w:tabs>
          <w:tab w:val="num" w:pos="360"/>
        </w:tabs>
      </w:pPr>
    </w:lvl>
    <w:lvl w:ilvl="4" w:tplc="7602C8B4">
      <w:numFmt w:val="none"/>
      <w:lvlText w:val=""/>
      <w:lvlJc w:val="left"/>
      <w:pPr>
        <w:tabs>
          <w:tab w:val="num" w:pos="360"/>
        </w:tabs>
      </w:pPr>
    </w:lvl>
    <w:lvl w:ilvl="5" w:tplc="35148D4A">
      <w:numFmt w:val="none"/>
      <w:lvlText w:val=""/>
      <w:lvlJc w:val="left"/>
      <w:pPr>
        <w:tabs>
          <w:tab w:val="num" w:pos="360"/>
        </w:tabs>
      </w:pPr>
    </w:lvl>
    <w:lvl w:ilvl="6" w:tplc="DE26D592">
      <w:numFmt w:val="none"/>
      <w:lvlText w:val=""/>
      <w:lvlJc w:val="left"/>
      <w:pPr>
        <w:tabs>
          <w:tab w:val="num" w:pos="360"/>
        </w:tabs>
      </w:pPr>
    </w:lvl>
    <w:lvl w:ilvl="7" w:tplc="F6385FCA">
      <w:numFmt w:val="none"/>
      <w:lvlText w:val=""/>
      <w:lvlJc w:val="left"/>
      <w:pPr>
        <w:tabs>
          <w:tab w:val="num" w:pos="360"/>
        </w:tabs>
      </w:pPr>
    </w:lvl>
    <w:lvl w:ilvl="8" w:tplc="58B20A2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DEE"/>
    <w:rsid w:val="00033DEE"/>
    <w:rsid w:val="001E5E4E"/>
    <w:rsid w:val="002550C0"/>
    <w:rsid w:val="00274C27"/>
    <w:rsid w:val="002F5FDD"/>
    <w:rsid w:val="0031503A"/>
    <w:rsid w:val="0076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9B9502-C722-4082-972D-5FB68A4EC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6114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61145"/>
    <w:pPr>
      <w:jc w:val="center"/>
    </w:pPr>
    <w:rPr>
      <w:rFonts w:ascii="MS Sans Serif" w:hAnsi="MS Sans Serif"/>
      <w:sz w:val="28"/>
      <w:lang w:val="en-US"/>
    </w:rPr>
  </w:style>
  <w:style w:type="character" w:customStyle="1" w:styleId="a4">
    <w:name w:val="Назва Знак"/>
    <w:basedOn w:val="a0"/>
    <w:link w:val="a3"/>
    <w:uiPriority w:val="99"/>
    <w:rsid w:val="00761145"/>
    <w:rPr>
      <w:rFonts w:ascii="MS Sans Serif" w:eastAsia="Times New Roman" w:hAnsi="MS Sans Serif" w:cs="Times New Roman"/>
      <w:sz w:val="28"/>
      <w:szCs w:val="20"/>
      <w:lang w:val="en-US" w:eastAsia="ru-RU"/>
    </w:rPr>
  </w:style>
  <w:style w:type="paragraph" w:customStyle="1" w:styleId="FR1">
    <w:name w:val="FR1"/>
    <w:uiPriority w:val="99"/>
    <w:rsid w:val="00761145"/>
    <w:pPr>
      <w:widowControl w:val="0"/>
      <w:autoSpaceDE w:val="0"/>
      <w:autoSpaceDN w:val="0"/>
      <w:spacing w:before="160" w:after="0" w:line="300" w:lineRule="auto"/>
      <w:ind w:firstLine="660"/>
    </w:pPr>
    <w:rPr>
      <w:rFonts w:ascii="Arial" w:eastAsia="Times New Roman" w:hAnsi="Arial" w:cs="Arial"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rsid w:val="00761145"/>
    <w:pPr>
      <w:ind w:firstLine="567"/>
      <w:jc w:val="both"/>
    </w:pPr>
    <w:rPr>
      <w:rFonts w:ascii="MS Sans Serif" w:hAnsi="MS Sans Serif"/>
    </w:rPr>
  </w:style>
  <w:style w:type="character" w:customStyle="1" w:styleId="a6">
    <w:name w:val="Основний текст з відступом Знак"/>
    <w:basedOn w:val="a0"/>
    <w:link w:val="a5"/>
    <w:uiPriority w:val="99"/>
    <w:rsid w:val="00761145"/>
    <w:rPr>
      <w:rFonts w:ascii="MS Sans Serif" w:eastAsia="Times New Roman" w:hAnsi="MS Sans Serif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761145"/>
    <w:pPr>
      <w:ind w:firstLine="60"/>
      <w:jc w:val="both"/>
    </w:pPr>
    <w:rPr>
      <w:color w:val="000000"/>
      <w:sz w:val="24"/>
    </w:rPr>
  </w:style>
  <w:style w:type="character" w:customStyle="1" w:styleId="30">
    <w:name w:val="Основний текст з відступом 3 Знак"/>
    <w:basedOn w:val="a0"/>
    <w:link w:val="3"/>
    <w:uiPriority w:val="99"/>
    <w:rsid w:val="00761145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styleId="a7">
    <w:name w:val="Strong"/>
    <w:basedOn w:val="a0"/>
    <w:uiPriority w:val="99"/>
    <w:qFormat/>
    <w:rsid w:val="00761145"/>
    <w:rPr>
      <w:rFonts w:cs="Times New Roman"/>
      <w:b/>
      <w:bCs/>
    </w:rPr>
  </w:style>
  <w:style w:type="paragraph" w:styleId="a8">
    <w:name w:val="No Spacing"/>
    <w:uiPriority w:val="99"/>
    <w:qFormat/>
    <w:rsid w:val="0076114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">
    <w:name w:val="Без интервала1"/>
    <w:uiPriority w:val="99"/>
    <w:rsid w:val="00761145"/>
    <w:pPr>
      <w:spacing w:after="0" w:line="240" w:lineRule="auto"/>
    </w:pPr>
    <w:rPr>
      <w:rFonts w:ascii="Calibri" w:eastAsia="Times New Roman" w:hAnsi="Calibri" w:cs="Times New Roman"/>
    </w:rPr>
  </w:style>
  <w:style w:type="paragraph" w:styleId="a9">
    <w:name w:val="footer"/>
    <w:basedOn w:val="a"/>
    <w:link w:val="aa"/>
    <w:uiPriority w:val="99"/>
    <w:unhideWhenUsed/>
    <w:rsid w:val="00761145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76114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61145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basedOn w:val="a0"/>
    <w:link w:val="ab"/>
    <w:uiPriority w:val="99"/>
    <w:semiHidden/>
    <w:rsid w:val="00761145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header"/>
    <w:basedOn w:val="a"/>
    <w:link w:val="ae"/>
    <w:uiPriority w:val="99"/>
    <w:unhideWhenUsed/>
    <w:rsid w:val="002550C0"/>
    <w:pPr>
      <w:tabs>
        <w:tab w:val="center" w:pos="4677"/>
        <w:tab w:val="right" w:pos="9355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550C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12429</Words>
  <Characters>7086</Characters>
  <Application>Microsoft Office Word</Application>
  <DocSecurity>0</DocSecurity>
  <Lines>59</Lines>
  <Paragraphs>38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Юлія Закотій</dc:creator>
  <cp:keywords/>
  <dc:description/>
  <cp:lastModifiedBy>Юлія Закотій</cp:lastModifiedBy>
  <cp:revision>3</cp:revision>
  <cp:lastPrinted>2024-12-20T12:57:00Z</cp:lastPrinted>
  <dcterms:created xsi:type="dcterms:W3CDTF">2024-12-20T10:05:00Z</dcterms:created>
  <dcterms:modified xsi:type="dcterms:W3CDTF">2024-12-20T12:59:00Z</dcterms:modified>
</cp:coreProperties>
</file>